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DC" w:rsidRPr="007943DC" w:rsidRDefault="007943DC" w:rsidP="007943DC">
      <w:pPr>
        <w:pStyle w:val="a3"/>
        <w:jc w:val="right"/>
        <w:rPr>
          <w:b/>
          <w:bCs/>
          <w:iCs/>
          <w:color w:val="000000"/>
        </w:rPr>
      </w:pPr>
      <w:r>
        <w:rPr>
          <w:b/>
          <w:bCs/>
          <w:iCs/>
          <w:color w:val="000000"/>
        </w:rPr>
        <w:t>Методический семинар 09.11.2017г. Молчанова Е.В.</w:t>
      </w:r>
    </w:p>
    <w:p w:rsidR="008811CA" w:rsidRPr="008D6AC7" w:rsidRDefault="008811CA" w:rsidP="008D6AC7">
      <w:pPr>
        <w:pStyle w:val="a3"/>
        <w:jc w:val="center"/>
        <w:rPr>
          <w:color w:val="000000"/>
        </w:rPr>
      </w:pPr>
      <w:r w:rsidRPr="008D6AC7">
        <w:rPr>
          <w:b/>
          <w:bCs/>
          <w:i/>
          <w:iCs/>
          <w:color w:val="000000"/>
        </w:rPr>
        <w:t xml:space="preserve">Реализация ФГОС: предметная и </w:t>
      </w:r>
      <w:proofErr w:type="spellStart"/>
      <w:r w:rsidRPr="008D6AC7">
        <w:rPr>
          <w:b/>
          <w:bCs/>
          <w:i/>
          <w:iCs/>
          <w:color w:val="000000"/>
        </w:rPr>
        <w:t>метапредметная</w:t>
      </w:r>
      <w:proofErr w:type="spellEnd"/>
      <w:r w:rsidRPr="008D6AC7">
        <w:rPr>
          <w:b/>
          <w:bCs/>
          <w:i/>
          <w:iCs/>
          <w:color w:val="000000"/>
        </w:rPr>
        <w:t xml:space="preserve"> деятельность на уроке.</w:t>
      </w:r>
    </w:p>
    <w:p w:rsidR="008811CA" w:rsidRPr="008D6AC7" w:rsidRDefault="008811CA" w:rsidP="008D6AC7">
      <w:pPr>
        <w:pStyle w:val="a3"/>
        <w:jc w:val="right"/>
        <w:rPr>
          <w:color w:val="000000"/>
        </w:rPr>
      </w:pPr>
      <w:r w:rsidRPr="008D6AC7">
        <w:rPr>
          <w:color w:val="000000"/>
        </w:rPr>
        <w:t>Скажи мне, и я забуду.</w:t>
      </w:r>
      <w:r w:rsidRPr="008D6AC7">
        <w:rPr>
          <w:color w:val="000000"/>
        </w:rPr>
        <w:br/>
        <w:t>Покажи мне, и я запомню.</w:t>
      </w:r>
      <w:r w:rsidRPr="008D6AC7">
        <w:rPr>
          <w:color w:val="000000"/>
        </w:rPr>
        <w:br/>
        <w:t xml:space="preserve">Дай мне действовать </w:t>
      </w:r>
      <w:proofErr w:type="gramStart"/>
      <w:r w:rsidRPr="008D6AC7">
        <w:rPr>
          <w:color w:val="000000"/>
        </w:rPr>
        <w:t>самому</w:t>
      </w:r>
      <w:proofErr w:type="gramEnd"/>
      <w:r w:rsidR="008D6AC7">
        <w:rPr>
          <w:color w:val="000000"/>
        </w:rPr>
        <w:t xml:space="preserve"> </w:t>
      </w:r>
      <w:r w:rsidRPr="008D6AC7">
        <w:rPr>
          <w:color w:val="000000"/>
        </w:rPr>
        <w:t>и я научусь.</w:t>
      </w:r>
    </w:p>
    <w:p w:rsidR="008811CA" w:rsidRPr="008D6AC7" w:rsidRDefault="008811CA" w:rsidP="008811CA">
      <w:pPr>
        <w:pStyle w:val="a3"/>
        <w:jc w:val="right"/>
        <w:rPr>
          <w:color w:val="000000"/>
        </w:rPr>
      </w:pPr>
      <w:r w:rsidRPr="008D6AC7">
        <w:rPr>
          <w:color w:val="000000"/>
        </w:rPr>
        <w:t>Конфуций</w:t>
      </w:r>
    </w:p>
    <w:p w:rsidR="008811CA" w:rsidRPr="008D6AC7" w:rsidRDefault="008811CA" w:rsidP="008811CA">
      <w:pPr>
        <w:pStyle w:val="a3"/>
        <w:jc w:val="right"/>
        <w:rPr>
          <w:color w:val="000000"/>
        </w:rPr>
      </w:pPr>
      <w:r w:rsidRPr="008D6AC7">
        <w:rPr>
          <w:color w:val="000000"/>
        </w:rPr>
        <w:t> «Жизнь на уроке должна стать подлинной</w:t>
      </w:r>
      <w:r w:rsidRPr="008D6AC7">
        <w:rPr>
          <w:i/>
          <w:iCs/>
          <w:color w:val="000000"/>
        </w:rPr>
        <w:t>.</w:t>
      </w:r>
      <w:r w:rsidRPr="008D6AC7">
        <w:rPr>
          <w:color w:val="000000"/>
        </w:rPr>
        <w:t> </w:t>
      </w:r>
    </w:p>
    <w:p w:rsidR="008811CA" w:rsidRPr="008D6AC7" w:rsidRDefault="008811CA" w:rsidP="008811CA">
      <w:pPr>
        <w:pStyle w:val="a3"/>
        <w:jc w:val="right"/>
        <w:rPr>
          <w:color w:val="000000"/>
        </w:rPr>
      </w:pPr>
      <w:r w:rsidRPr="008D6AC7">
        <w:rPr>
          <w:color w:val="000000"/>
        </w:rPr>
        <w:t>Сделать ее такой – задача каждого из нас»</w:t>
      </w:r>
    </w:p>
    <w:p w:rsidR="008811CA" w:rsidRPr="008D6AC7" w:rsidRDefault="008811CA" w:rsidP="008811CA">
      <w:pPr>
        <w:pStyle w:val="a3"/>
        <w:rPr>
          <w:color w:val="000000"/>
        </w:rPr>
      </w:pPr>
      <w:r w:rsidRPr="008D6AC7">
        <w:rPr>
          <w:color w:val="000000"/>
        </w:rPr>
        <w:t>Тема продиктована актуальной проблемой.</w:t>
      </w:r>
      <w:r w:rsidRPr="008D6AC7">
        <w:rPr>
          <w:b/>
          <w:bCs/>
          <w:color w:val="000000"/>
        </w:rPr>
        <w:t> </w:t>
      </w:r>
      <w:r w:rsidRPr="008D6AC7">
        <w:rPr>
          <w:color w:val="000000"/>
        </w:rPr>
        <w:t xml:space="preserve">Федеральный государственный образовательный стандарт второго поколения строится на </w:t>
      </w:r>
      <w:proofErr w:type="spellStart"/>
      <w:r w:rsidRPr="008D6AC7">
        <w:rPr>
          <w:color w:val="000000"/>
        </w:rPr>
        <w:t>системно-деятельностном</w:t>
      </w:r>
      <w:proofErr w:type="spellEnd"/>
      <w:r w:rsidRPr="008D6AC7">
        <w:rPr>
          <w:color w:val="000000"/>
        </w:rPr>
        <w:t xml:space="preserve"> подходе. Следовательно, сегодня предстоит отойти от традиционной передачи готового знания от учителя ученику. Перед нами стоит задача: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w:t>
      </w:r>
    </w:p>
    <w:p w:rsidR="008811CA" w:rsidRPr="008D6AC7" w:rsidRDefault="008811CA" w:rsidP="008811CA">
      <w:pPr>
        <w:pStyle w:val="a3"/>
        <w:shd w:val="clear" w:color="auto" w:fill="FFFFFF"/>
        <w:spacing w:line="302" w:lineRule="atLeast"/>
        <w:rPr>
          <w:color w:val="000000"/>
        </w:rPr>
      </w:pPr>
      <w:r w:rsidRPr="008D6AC7">
        <w:rPr>
          <w:color w:val="000000"/>
        </w:rPr>
        <w:t>Стандарт устанавливает требования к результатам освоения обучающимися основной образовательной программы</w:t>
      </w:r>
      <w:proofErr w:type="gramStart"/>
      <w:r w:rsidRPr="008D6AC7">
        <w:rPr>
          <w:color w:val="000000"/>
        </w:rPr>
        <w:t xml:space="preserve"> .</w:t>
      </w:r>
      <w:proofErr w:type="gramEnd"/>
      <w:r w:rsidRPr="008D6AC7">
        <w:rPr>
          <w:color w:val="000000"/>
        </w:rPr>
        <w:t>В концепции выделены виды универсальных учебных действий:</w:t>
      </w:r>
    </w:p>
    <w:p w:rsidR="008811CA" w:rsidRPr="008D6AC7" w:rsidRDefault="008811CA" w:rsidP="008811CA">
      <w:pPr>
        <w:pStyle w:val="a3"/>
        <w:numPr>
          <w:ilvl w:val="0"/>
          <w:numId w:val="1"/>
        </w:numPr>
        <w:shd w:val="clear" w:color="auto" w:fill="FFFFFF"/>
        <w:spacing w:line="259" w:lineRule="atLeast"/>
        <w:rPr>
          <w:color w:val="000000"/>
        </w:rPr>
      </w:pPr>
      <w:r w:rsidRPr="008D6AC7">
        <w:rPr>
          <w:color w:val="000000"/>
        </w:rPr>
        <w:t>личностные,</w:t>
      </w:r>
    </w:p>
    <w:p w:rsidR="008811CA" w:rsidRPr="008D6AC7" w:rsidRDefault="008811CA" w:rsidP="008811CA">
      <w:pPr>
        <w:pStyle w:val="a3"/>
        <w:numPr>
          <w:ilvl w:val="0"/>
          <w:numId w:val="1"/>
        </w:numPr>
        <w:shd w:val="clear" w:color="auto" w:fill="FFFFFF"/>
        <w:spacing w:line="259" w:lineRule="atLeast"/>
        <w:rPr>
          <w:color w:val="000000"/>
        </w:rPr>
      </w:pPr>
      <w:r w:rsidRPr="008D6AC7">
        <w:rPr>
          <w:color w:val="000000"/>
        </w:rPr>
        <w:t>регулятивные,</w:t>
      </w:r>
    </w:p>
    <w:p w:rsidR="008811CA" w:rsidRPr="008D6AC7" w:rsidRDefault="008811CA" w:rsidP="008811CA">
      <w:pPr>
        <w:pStyle w:val="a3"/>
        <w:numPr>
          <w:ilvl w:val="0"/>
          <w:numId w:val="1"/>
        </w:numPr>
        <w:shd w:val="clear" w:color="auto" w:fill="FFFFFF"/>
        <w:spacing w:line="259" w:lineRule="atLeast"/>
        <w:rPr>
          <w:color w:val="000000"/>
        </w:rPr>
      </w:pPr>
      <w:r w:rsidRPr="008D6AC7">
        <w:rPr>
          <w:color w:val="000000"/>
        </w:rPr>
        <w:t>познавательные,</w:t>
      </w:r>
    </w:p>
    <w:p w:rsidR="008811CA" w:rsidRPr="008D6AC7" w:rsidRDefault="008811CA" w:rsidP="008811CA">
      <w:pPr>
        <w:pStyle w:val="a3"/>
        <w:numPr>
          <w:ilvl w:val="0"/>
          <w:numId w:val="1"/>
        </w:numPr>
        <w:shd w:val="clear" w:color="auto" w:fill="FFFFFF"/>
        <w:spacing w:line="259" w:lineRule="atLeast"/>
        <w:rPr>
          <w:color w:val="000000"/>
        </w:rPr>
      </w:pPr>
      <w:r w:rsidRPr="008D6AC7">
        <w:rPr>
          <w:color w:val="000000"/>
        </w:rPr>
        <w:t>коммуникативные.</w:t>
      </w:r>
    </w:p>
    <w:p w:rsidR="008811CA" w:rsidRPr="008D6AC7" w:rsidRDefault="008811CA" w:rsidP="008811CA">
      <w:pPr>
        <w:pStyle w:val="a3"/>
        <w:rPr>
          <w:color w:val="000000"/>
        </w:rPr>
      </w:pPr>
      <w:r w:rsidRPr="008D6AC7">
        <w:rPr>
          <w:color w:val="000000"/>
        </w:rPr>
        <w:t xml:space="preserve">Все результаты (цели) освоения учебно-методического курса образуют целостную систему вместе с предметными средствами. </w:t>
      </w:r>
    </w:p>
    <w:p w:rsidR="008811CA" w:rsidRPr="008D6AC7" w:rsidRDefault="008811CA" w:rsidP="008811CA">
      <w:pPr>
        <w:pStyle w:val="a3"/>
        <w:rPr>
          <w:color w:val="000000"/>
        </w:rPr>
      </w:pPr>
      <w:r w:rsidRPr="008D6AC7">
        <w:rPr>
          <w:color w:val="000000"/>
        </w:rPr>
        <w:t xml:space="preserve">Установленные стандартом новые требования к результатам обучающихся вызывают необходимость в изменении содержания обучения на основе принципов </w:t>
      </w:r>
      <w:proofErr w:type="spellStart"/>
      <w:r w:rsidRPr="008D6AC7">
        <w:rPr>
          <w:color w:val="000000"/>
        </w:rPr>
        <w:t>метапредметности</w:t>
      </w:r>
      <w:proofErr w:type="spellEnd"/>
      <w:r w:rsidRPr="008D6AC7">
        <w:rPr>
          <w:color w:val="000000"/>
        </w:rPr>
        <w:t xml:space="preserve"> как условия достижения высокого качества образования. Учитель сегодня должен стать конструктом новых педагогических ситуаций, новых заданий, направленных на использование обобщенных способов деятельности и создание учащимися собственных продуктов в освоении знаний.</w:t>
      </w:r>
    </w:p>
    <w:p w:rsidR="008811CA" w:rsidRPr="008D6AC7" w:rsidRDefault="008811CA" w:rsidP="008811CA">
      <w:pPr>
        <w:pStyle w:val="a3"/>
        <w:rPr>
          <w:color w:val="000000"/>
        </w:rPr>
      </w:pPr>
      <w:r w:rsidRPr="008D6AC7">
        <w:rPr>
          <w:color w:val="000000"/>
        </w:rPr>
        <w:t xml:space="preserve">Для того чтобы добиться поставленных ФГОС требований к результатам обучающихся нам необходимо развивать у детей все УУД (универсально учебные действия). Но сегодня мне бы хотелось остановиться на формировании предметных и </w:t>
      </w:r>
      <w:proofErr w:type="spellStart"/>
      <w:r w:rsidRPr="008D6AC7">
        <w:rPr>
          <w:color w:val="000000"/>
        </w:rPr>
        <w:t>метапредметных</w:t>
      </w:r>
      <w:proofErr w:type="spellEnd"/>
      <w:r w:rsidRPr="008D6AC7">
        <w:rPr>
          <w:color w:val="000000"/>
        </w:rPr>
        <w:t xml:space="preserve"> действий на уроках. Для формирования этих действий лучше всего использовать в своей практике </w:t>
      </w:r>
      <w:proofErr w:type="spellStart"/>
      <w:r w:rsidRPr="008D6AC7">
        <w:rPr>
          <w:color w:val="000000"/>
        </w:rPr>
        <w:t>метапредметные</w:t>
      </w:r>
      <w:proofErr w:type="spellEnd"/>
      <w:r w:rsidRPr="008D6AC7">
        <w:rPr>
          <w:color w:val="000000"/>
        </w:rPr>
        <w:t xml:space="preserve"> уроки.</w:t>
      </w:r>
    </w:p>
    <w:p w:rsidR="008811CA" w:rsidRPr="008D6AC7" w:rsidRDefault="008811CA" w:rsidP="008811CA">
      <w:pPr>
        <w:pStyle w:val="a3"/>
        <w:rPr>
          <w:color w:val="000000"/>
        </w:rPr>
      </w:pPr>
      <w:r w:rsidRPr="008D6AC7">
        <w:rPr>
          <w:color w:val="000000"/>
        </w:rPr>
        <w:t>Сегодня понятия «</w:t>
      </w:r>
      <w:proofErr w:type="spellStart"/>
      <w:r w:rsidRPr="008D6AC7">
        <w:rPr>
          <w:color w:val="000000"/>
        </w:rPr>
        <w:t>метапредмет</w:t>
      </w:r>
      <w:proofErr w:type="spellEnd"/>
      <w:r w:rsidRPr="008D6AC7">
        <w:rPr>
          <w:color w:val="000000"/>
        </w:rPr>
        <w:t>», «</w:t>
      </w:r>
      <w:proofErr w:type="spellStart"/>
      <w:r w:rsidRPr="008D6AC7">
        <w:rPr>
          <w:color w:val="000000"/>
        </w:rPr>
        <w:t>метапредметное</w:t>
      </w:r>
      <w:proofErr w:type="spellEnd"/>
      <w:r w:rsidRPr="008D6AC7">
        <w:rPr>
          <w:color w:val="000000"/>
        </w:rPr>
        <w:t xml:space="preserve"> обучение» приобретают особую популярность. На практике часто очень сложно провести четкую грань между </w:t>
      </w:r>
      <w:proofErr w:type="spellStart"/>
      <w:r w:rsidRPr="008D6AC7">
        <w:rPr>
          <w:color w:val="000000"/>
        </w:rPr>
        <w:t>метапредметным</w:t>
      </w:r>
      <w:proofErr w:type="spellEnd"/>
      <w:r w:rsidRPr="008D6AC7">
        <w:rPr>
          <w:color w:val="000000"/>
        </w:rPr>
        <w:t xml:space="preserve"> и </w:t>
      </w:r>
      <w:proofErr w:type="spellStart"/>
      <w:r w:rsidRPr="008D6AC7">
        <w:rPr>
          <w:color w:val="000000"/>
        </w:rPr>
        <w:t>межпредметным</w:t>
      </w:r>
      <w:proofErr w:type="spellEnd"/>
      <w:r w:rsidRPr="008D6AC7">
        <w:rPr>
          <w:color w:val="000000"/>
        </w:rPr>
        <w:t xml:space="preserve"> подходами. «Мета» - «над», «всеобщее», «интегрирующее», а «Меж» - «близко к тому и к другому», «в смеси с чем-то». Очевидно, что в определении этих двух понятий прослеживаются различия.</w:t>
      </w:r>
    </w:p>
    <w:p w:rsidR="008811CA" w:rsidRPr="008D6AC7" w:rsidRDefault="008811CA" w:rsidP="008811CA">
      <w:pPr>
        <w:pStyle w:val="a3"/>
        <w:shd w:val="clear" w:color="auto" w:fill="FFFFFF"/>
        <w:spacing w:line="302" w:lineRule="atLeast"/>
        <w:jc w:val="center"/>
        <w:rPr>
          <w:color w:val="000000"/>
        </w:rPr>
      </w:pPr>
      <w:r w:rsidRPr="008D6AC7">
        <w:rPr>
          <w:color w:val="000000"/>
        </w:rPr>
        <w:lastRenderedPageBreak/>
        <w:t xml:space="preserve">Целью </w:t>
      </w:r>
      <w:proofErr w:type="spellStart"/>
      <w:r w:rsidRPr="008D6AC7">
        <w:rPr>
          <w:color w:val="000000"/>
        </w:rPr>
        <w:t>метапредметного</w:t>
      </w:r>
      <w:proofErr w:type="spellEnd"/>
      <w:r w:rsidRPr="008D6AC7">
        <w:rPr>
          <w:color w:val="000000"/>
        </w:rPr>
        <w:t xml:space="preserve"> урока становится комплекс, состоящий из предметных (образовательных), </w:t>
      </w:r>
      <w:proofErr w:type="spellStart"/>
      <w:r w:rsidRPr="008D6AC7">
        <w:rPr>
          <w:color w:val="000000"/>
        </w:rPr>
        <w:t>метапредметных</w:t>
      </w:r>
      <w:proofErr w:type="spellEnd"/>
      <w:r w:rsidRPr="008D6AC7">
        <w:rPr>
          <w:color w:val="000000"/>
        </w:rPr>
        <w:t xml:space="preserve"> и </w:t>
      </w:r>
      <w:proofErr w:type="spellStart"/>
      <w:r w:rsidRPr="008D6AC7">
        <w:rPr>
          <w:color w:val="000000"/>
        </w:rPr>
        <w:t>оргдеятельностных</w:t>
      </w:r>
      <w:proofErr w:type="spellEnd"/>
      <w:r w:rsidRPr="008D6AC7">
        <w:rPr>
          <w:color w:val="000000"/>
        </w:rPr>
        <w:t xml:space="preserve"> целей.</w:t>
      </w:r>
    </w:p>
    <w:p w:rsidR="008811CA" w:rsidRPr="008D6AC7" w:rsidRDefault="008811CA" w:rsidP="008811CA">
      <w:pPr>
        <w:pStyle w:val="a3"/>
        <w:shd w:val="clear" w:color="auto" w:fill="FFFFFF"/>
        <w:spacing w:line="302" w:lineRule="atLeast"/>
        <w:jc w:val="center"/>
        <w:rPr>
          <w:color w:val="000000"/>
        </w:rPr>
      </w:pPr>
      <w:r w:rsidRPr="008D6AC7">
        <w:rPr>
          <w:color w:val="000000"/>
        </w:rPr>
        <w:t xml:space="preserve">При моделировании </w:t>
      </w:r>
      <w:proofErr w:type="spellStart"/>
      <w:r w:rsidRPr="008D6AC7">
        <w:rPr>
          <w:color w:val="000000"/>
        </w:rPr>
        <w:t>метауроков</w:t>
      </w:r>
      <w:proofErr w:type="spellEnd"/>
      <w:r w:rsidRPr="008D6AC7">
        <w:rPr>
          <w:color w:val="000000"/>
        </w:rPr>
        <w:t xml:space="preserve"> целесообразно придерживаться следующего:</w:t>
      </w:r>
    </w:p>
    <w:p w:rsidR="008811CA" w:rsidRPr="008D6AC7" w:rsidRDefault="008811CA" w:rsidP="008811CA">
      <w:pPr>
        <w:pStyle w:val="a3"/>
        <w:shd w:val="clear" w:color="auto" w:fill="FFFFFF"/>
        <w:spacing w:line="302" w:lineRule="atLeast"/>
        <w:jc w:val="center"/>
        <w:rPr>
          <w:color w:val="000000"/>
        </w:rPr>
      </w:pPr>
      <w:r w:rsidRPr="008D6AC7">
        <w:rPr>
          <w:color w:val="000000"/>
        </w:rPr>
        <w:t xml:space="preserve">1.Ученик не запоминает, но </w:t>
      </w:r>
      <w:proofErr w:type="spellStart"/>
      <w:r w:rsidRPr="008D6AC7">
        <w:rPr>
          <w:color w:val="000000"/>
        </w:rPr>
        <w:t>промысливает</w:t>
      </w:r>
      <w:proofErr w:type="spellEnd"/>
      <w:r w:rsidRPr="008D6AC7">
        <w:rPr>
          <w:color w:val="000000"/>
        </w:rPr>
        <w:t>, прослеживает происхождение важнейших понятий, «</w:t>
      </w:r>
      <w:proofErr w:type="spellStart"/>
      <w:r w:rsidRPr="008D6AC7">
        <w:rPr>
          <w:color w:val="000000"/>
        </w:rPr>
        <w:t>переоткрывает</w:t>
      </w:r>
      <w:proofErr w:type="spellEnd"/>
      <w:r w:rsidRPr="008D6AC7">
        <w:rPr>
          <w:color w:val="000000"/>
        </w:rPr>
        <w:t>» открытие.</w:t>
      </w:r>
    </w:p>
    <w:p w:rsidR="008811CA" w:rsidRPr="008D6AC7" w:rsidRDefault="008811CA" w:rsidP="008811CA">
      <w:pPr>
        <w:pStyle w:val="a3"/>
        <w:shd w:val="clear" w:color="auto" w:fill="FFFFFF"/>
        <w:spacing w:line="302" w:lineRule="atLeast"/>
        <w:jc w:val="center"/>
        <w:rPr>
          <w:color w:val="000000"/>
        </w:rPr>
      </w:pPr>
      <w:r w:rsidRPr="008D6AC7">
        <w:rPr>
          <w:color w:val="000000"/>
        </w:rPr>
        <w:t>2. Ученик открывает сам способ работы с понятием.</w:t>
      </w:r>
    </w:p>
    <w:p w:rsidR="008811CA" w:rsidRPr="008D6AC7" w:rsidRDefault="008811CA" w:rsidP="008811CA">
      <w:pPr>
        <w:pStyle w:val="a3"/>
        <w:shd w:val="clear" w:color="auto" w:fill="FFFFFF"/>
        <w:spacing w:line="302" w:lineRule="atLeast"/>
        <w:jc w:val="center"/>
        <w:rPr>
          <w:color w:val="000000"/>
        </w:rPr>
      </w:pPr>
      <w:r w:rsidRPr="008D6AC7">
        <w:rPr>
          <w:color w:val="000000"/>
        </w:rPr>
        <w:t>3. Рефлектируя собственный процесс работы, ученик обнаруживает, что, несмотря на разные предметные материалы, он в принципе проделывал одно и то же.</w:t>
      </w:r>
    </w:p>
    <w:p w:rsidR="008811CA" w:rsidRPr="008D6AC7" w:rsidRDefault="008811CA" w:rsidP="008811CA">
      <w:pPr>
        <w:pStyle w:val="a3"/>
        <w:rPr>
          <w:color w:val="000000"/>
        </w:rPr>
      </w:pPr>
      <w:r w:rsidRPr="008D6AC7">
        <w:rPr>
          <w:color w:val="000000"/>
        </w:rPr>
        <w:t xml:space="preserve">Использование </w:t>
      </w:r>
      <w:proofErr w:type="spellStart"/>
      <w:r w:rsidRPr="008D6AC7">
        <w:rPr>
          <w:color w:val="000000"/>
        </w:rPr>
        <w:t>метапредметной</w:t>
      </w:r>
      <w:proofErr w:type="spellEnd"/>
      <w:r w:rsidRPr="008D6AC7">
        <w:rPr>
          <w:color w:val="000000"/>
        </w:rPr>
        <w:t xml:space="preserve"> технологии в преподавании дает возможность развивать мышление у всех учеников. Суть такого подхода заключается в создании учителем особых условий, в которых дети могут самостоятельно, но под руководством учителя найти решение задачи. При этом педагог объясняет ребятам понимание сути задачи, построение эффективных моделей. Ученики могут выдвигать способы решения зачастую методом проб и ошибок. Это не усложнение, а увеличение эффективности работы детей, причем многократное.</w:t>
      </w:r>
    </w:p>
    <w:p w:rsidR="008811CA" w:rsidRPr="008D6AC7" w:rsidRDefault="008811CA" w:rsidP="008811CA">
      <w:pPr>
        <w:pStyle w:val="a3"/>
        <w:rPr>
          <w:color w:val="000000"/>
        </w:rPr>
      </w:pPr>
      <w:r w:rsidRPr="008D6AC7">
        <w:rPr>
          <w:color w:val="000000"/>
        </w:rPr>
        <w:t xml:space="preserve">Формированию </w:t>
      </w:r>
      <w:proofErr w:type="spellStart"/>
      <w:r w:rsidRPr="008D6AC7">
        <w:rPr>
          <w:color w:val="000000"/>
        </w:rPr>
        <w:t>метапредметных</w:t>
      </w:r>
      <w:proofErr w:type="spellEnd"/>
      <w:r w:rsidRPr="008D6AC7">
        <w:rPr>
          <w:color w:val="000000"/>
        </w:rPr>
        <w:t>, предметных компетенций на уроках способствуют следующие формы, методы и приёмы:</w:t>
      </w:r>
    </w:p>
    <w:p w:rsidR="008811CA" w:rsidRPr="008D6AC7" w:rsidRDefault="008811CA" w:rsidP="008811CA">
      <w:pPr>
        <w:pStyle w:val="a3"/>
        <w:numPr>
          <w:ilvl w:val="0"/>
          <w:numId w:val="2"/>
        </w:numPr>
        <w:rPr>
          <w:color w:val="000000"/>
        </w:rPr>
      </w:pPr>
      <w:r w:rsidRPr="008D6AC7">
        <w:rPr>
          <w:color w:val="000000"/>
        </w:rPr>
        <w:t>интерактивные технологии;</w:t>
      </w:r>
    </w:p>
    <w:p w:rsidR="008811CA" w:rsidRPr="008D6AC7" w:rsidRDefault="008811CA" w:rsidP="008811CA">
      <w:pPr>
        <w:pStyle w:val="a3"/>
        <w:numPr>
          <w:ilvl w:val="0"/>
          <w:numId w:val="2"/>
        </w:numPr>
        <w:rPr>
          <w:color w:val="000000"/>
        </w:rPr>
      </w:pPr>
      <w:r w:rsidRPr="008D6AC7">
        <w:rPr>
          <w:color w:val="000000"/>
        </w:rPr>
        <w:t>метод сотрудничества;</w:t>
      </w:r>
    </w:p>
    <w:p w:rsidR="008811CA" w:rsidRPr="008D6AC7" w:rsidRDefault="008811CA" w:rsidP="008811CA">
      <w:pPr>
        <w:pStyle w:val="a3"/>
        <w:numPr>
          <w:ilvl w:val="0"/>
          <w:numId w:val="2"/>
        </w:numPr>
        <w:rPr>
          <w:color w:val="000000"/>
        </w:rPr>
      </w:pPr>
      <w:r w:rsidRPr="008D6AC7">
        <w:rPr>
          <w:color w:val="000000"/>
        </w:rPr>
        <w:t>методики проектирования;</w:t>
      </w:r>
    </w:p>
    <w:p w:rsidR="008811CA" w:rsidRPr="008D6AC7" w:rsidRDefault="008811CA" w:rsidP="008811CA">
      <w:pPr>
        <w:pStyle w:val="a3"/>
        <w:numPr>
          <w:ilvl w:val="0"/>
          <w:numId w:val="2"/>
        </w:numPr>
        <w:rPr>
          <w:color w:val="000000"/>
        </w:rPr>
      </w:pPr>
      <w:r w:rsidRPr="008D6AC7">
        <w:rPr>
          <w:color w:val="000000"/>
        </w:rPr>
        <w:t>использование ИКТ;</w:t>
      </w:r>
    </w:p>
    <w:p w:rsidR="008D6AC7" w:rsidRDefault="008811CA" w:rsidP="008811CA">
      <w:pPr>
        <w:pStyle w:val="a3"/>
        <w:numPr>
          <w:ilvl w:val="0"/>
          <w:numId w:val="2"/>
        </w:numPr>
        <w:rPr>
          <w:color w:val="000000"/>
        </w:rPr>
      </w:pPr>
      <w:proofErr w:type="spellStart"/>
      <w:r w:rsidRPr="008D6AC7">
        <w:rPr>
          <w:color w:val="000000"/>
        </w:rPr>
        <w:t>деятельностный</w:t>
      </w:r>
      <w:proofErr w:type="spellEnd"/>
      <w:r w:rsidRPr="008D6AC7">
        <w:rPr>
          <w:color w:val="000000"/>
        </w:rPr>
        <w:t xml:space="preserve"> подход;</w:t>
      </w:r>
    </w:p>
    <w:p w:rsidR="008811CA" w:rsidRPr="008D6AC7" w:rsidRDefault="008811CA" w:rsidP="008811CA">
      <w:pPr>
        <w:pStyle w:val="a3"/>
        <w:numPr>
          <w:ilvl w:val="0"/>
          <w:numId w:val="2"/>
        </w:numPr>
        <w:rPr>
          <w:color w:val="000000"/>
        </w:rPr>
      </w:pPr>
      <w:r w:rsidRPr="008D6AC7">
        <w:rPr>
          <w:color w:val="000000"/>
        </w:rPr>
        <w:t xml:space="preserve">работа по алгоритму и </w:t>
      </w:r>
      <w:proofErr w:type="spellStart"/>
      <w:proofErr w:type="gramStart"/>
      <w:r w:rsidRPr="008D6AC7">
        <w:rPr>
          <w:color w:val="000000"/>
        </w:rPr>
        <w:t>др</w:t>
      </w:r>
      <w:proofErr w:type="spellEnd"/>
      <w:proofErr w:type="gramEnd"/>
    </w:p>
    <w:p w:rsidR="008811CA" w:rsidRPr="008D6AC7" w:rsidRDefault="008811CA" w:rsidP="008811CA">
      <w:pPr>
        <w:pStyle w:val="a3"/>
        <w:rPr>
          <w:color w:val="000000"/>
        </w:rPr>
      </w:pPr>
      <w:r w:rsidRPr="008D6AC7">
        <w:rPr>
          <w:color w:val="000000"/>
        </w:rPr>
        <w:t xml:space="preserve">Анализируя концептуальные основы </w:t>
      </w:r>
      <w:proofErr w:type="spellStart"/>
      <w:r w:rsidRPr="008D6AC7">
        <w:rPr>
          <w:color w:val="000000"/>
        </w:rPr>
        <w:t>метапредметных</w:t>
      </w:r>
      <w:proofErr w:type="spellEnd"/>
      <w:r w:rsidRPr="008D6AC7">
        <w:rPr>
          <w:color w:val="000000"/>
        </w:rPr>
        <w:t xml:space="preserve"> компетенций, рассмотрим их классификацию, данную </w:t>
      </w:r>
      <w:proofErr w:type="gramStart"/>
      <w:r w:rsidRPr="008D6AC7">
        <w:rPr>
          <w:color w:val="000000"/>
        </w:rPr>
        <w:t>Хуторским</w:t>
      </w:r>
      <w:proofErr w:type="gramEnd"/>
      <w:r w:rsidRPr="008D6AC7">
        <w:rPr>
          <w:color w:val="000000"/>
        </w:rPr>
        <w:t xml:space="preserve"> А.В.:</w:t>
      </w:r>
    </w:p>
    <w:p w:rsidR="008811CA" w:rsidRPr="008D6AC7" w:rsidRDefault="008811CA" w:rsidP="008811CA">
      <w:pPr>
        <w:pStyle w:val="a3"/>
        <w:numPr>
          <w:ilvl w:val="0"/>
          <w:numId w:val="3"/>
        </w:numPr>
        <w:rPr>
          <w:color w:val="000000"/>
        </w:rPr>
      </w:pPr>
      <w:r w:rsidRPr="008D6AC7">
        <w:rPr>
          <w:color w:val="000000"/>
        </w:rPr>
        <w:t>ценностно-смысловые компетенции;</w:t>
      </w:r>
    </w:p>
    <w:p w:rsidR="008811CA" w:rsidRPr="008D6AC7" w:rsidRDefault="008811CA" w:rsidP="008811CA">
      <w:pPr>
        <w:pStyle w:val="a3"/>
        <w:numPr>
          <w:ilvl w:val="0"/>
          <w:numId w:val="3"/>
        </w:numPr>
        <w:rPr>
          <w:color w:val="000000"/>
        </w:rPr>
      </w:pPr>
      <w:r w:rsidRPr="008D6AC7">
        <w:rPr>
          <w:color w:val="000000"/>
        </w:rPr>
        <w:t>общекультурные компетенции;</w:t>
      </w:r>
    </w:p>
    <w:p w:rsidR="008811CA" w:rsidRPr="008D6AC7" w:rsidRDefault="008811CA" w:rsidP="008811CA">
      <w:pPr>
        <w:pStyle w:val="a3"/>
        <w:numPr>
          <w:ilvl w:val="0"/>
          <w:numId w:val="3"/>
        </w:numPr>
        <w:rPr>
          <w:color w:val="000000"/>
        </w:rPr>
      </w:pPr>
      <w:r w:rsidRPr="008D6AC7">
        <w:rPr>
          <w:color w:val="000000"/>
        </w:rPr>
        <w:t>учебно-познавательные компетенции;</w:t>
      </w:r>
    </w:p>
    <w:p w:rsidR="008811CA" w:rsidRPr="008D6AC7" w:rsidRDefault="008811CA" w:rsidP="008811CA">
      <w:pPr>
        <w:pStyle w:val="a3"/>
        <w:numPr>
          <w:ilvl w:val="0"/>
          <w:numId w:val="3"/>
        </w:numPr>
        <w:rPr>
          <w:color w:val="000000"/>
        </w:rPr>
      </w:pPr>
      <w:r w:rsidRPr="008D6AC7">
        <w:rPr>
          <w:color w:val="000000"/>
        </w:rPr>
        <w:t>информационные компетенции;</w:t>
      </w:r>
    </w:p>
    <w:p w:rsidR="008811CA" w:rsidRPr="008D6AC7" w:rsidRDefault="008811CA" w:rsidP="008811CA">
      <w:pPr>
        <w:pStyle w:val="a3"/>
        <w:numPr>
          <w:ilvl w:val="0"/>
          <w:numId w:val="3"/>
        </w:numPr>
        <w:rPr>
          <w:color w:val="000000"/>
        </w:rPr>
      </w:pPr>
      <w:r w:rsidRPr="008D6AC7">
        <w:rPr>
          <w:color w:val="000000"/>
        </w:rPr>
        <w:t>коммуникативные компетенции;</w:t>
      </w:r>
    </w:p>
    <w:p w:rsidR="008811CA" w:rsidRPr="008D6AC7" w:rsidRDefault="008811CA" w:rsidP="008811CA">
      <w:pPr>
        <w:pStyle w:val="a3"/>
        <w:numPr>
          <w:ilvl w:val="0"/>
          <w:numId w:val="3"/>
        </w:numPr>
        <w:rPr>
          <w:color w:val="000000"/>
        </w:rPr>
      </w:pPr>
      <w:r w:rsidRPr="008D6AC7">
        <w:rPr>
          <w:color w:val="000000"/>
        </w:rPr>
        <w:t>социально-трудовые компетенции;</w:t>
      </w:r>
    </w:p>
    <w:p w:rsidR="008811CA" w:rsidRPr="008D6AC7" w:rsidRDefault="008811CA" w:rsidP="008D6AC7">
      <w:pPr>
        <w:pStyle w:val="a3"/>
        <w:numPr>
          <w:ilvl w:val="0"/>
          <w:numId w:val="3"/>
        </w:numPr>
        <w:rPr>
          <w:color w:val="000000"/>
        </w:rPr>
      </w:pPr>
      <w:r w:rsidRPr="008D6AC7">
        <w:rPr>
          <w:color w:val="000000"/>
        </w:rPr>
        <w:t>компетенции личностного самосовершенствования.</w:t>
      </w:r>
    </w:p>
    <w:p w:rsidR="008811CA" w:rsidRPr="008D6AC7" w:rsidRDefault="008811CA" w:rsidP="008811CA">
      <w:pPr>
        <w:pStyle w:val="a3"/>
        <w:rPr>
          <w:color w:val="000000"/>
        </w:rPr>
      </w:pPr>
      <w:r w:rsidRPr="008D6AC7">
        <w:rPr>
          <w:color w:val="000000"/>
        </w:rPr>
        <w:t xml:space="preserve">В практике образования учащихся используются </w:t>
      </w:r>
      <w:proofErr w:type="spellStart"/>
      <w:r w:rsidRPr="008D6AC7">
        <w:rPr>
          <w:color w:val="000000"/>
        </w:rPr>
        <w:t>метапредметные</w:t>
      </w:r>
      <w:proofErr w:type="spellEnd"/>
      <w:r w:rsidRPr="008D6AC7">
        <w:rPr>
          <w:color w:val="000000"/>
        </w:rPr>
        <w:t xml:space="preserve"> технологии, включенные в предметное преподавание, что преобразует сами учебные предметы и педагогический стиль. Это позволяет демонстрировать учащимся процессы становления научных и практических знаний, переорганизовывать учебные курсы, включая в них современные вопросы, задачи и проблемы, в том числе значимые для молодежи.</w:t>
      </w:r>
    </w:p>
    <w:p w:rsidR="008811CA" w:rsidRPr="008D6AC7" w:rsidRDefault="008811CA" w:rsidP="008811CA">
      <w:pPr>
        <w:pStyle w:val="a3"/>
        <w:rPr>
          <w:color w:val="000000"/>
        </w:rPr>
      </w:pPr>
      <w:r w:rsidRPr="008D6AC7">
        <w:rPr>
          <w:rStyle w:val="a4"/>
          <w:b/>
          <w:bCs/>
          <w:i w:val="0"/>
          <w:iCs w:val="0"/>
          <w:color w:val="000000"/>
          <w:u w:val="single"/>
        </w:rPr>
        <w:t xml:space="preserve">Проектная деятельность как средство формирования </w:t>
      </w:r>
      <w:proofErr w:type="spellStart"/>
      <w:r w:rsidRPr="008D6AC7">
        <w:rPr>
          <w:rStyle w:val="a4"/>
          <w:b/>
          <w:bCs/>
          <w:i w:val="0"/>
          <w:iCs w:val="0"/>
          <w:color w:val="000000"/>
          <w:u w:val="single"/>
        </w:rPr>
        <w:t>метапредметных</w:t>
      </w:r>
      <w:proofErr w:type="spellEnd"/>
      <w:r w:rsidRPr="008D6AC7">
        <w:rPr>
          <w:rStyle w:val="a4"/>
          <w:b/>
          <w:bCs/>
          <w:i w:val="0"/>
          <w:iCs w:val="0"/>
          <w:color w:val="000000"/>
          <w:u w:val="single"/>
        </w:rPr>
        <w:t xml:space="preserve"> умений и навыков.</w:t>
      </w:r>
    </w:p>
    <w:p w:rsidR="008811CA" w:rsidRPr="008D6AC7" w:rsidRDefault="008811CA" w:rsidP="008811CA">
      <w:pPr>
        <w:pStyle w:val="a3"/>
        <w:rPr>
          <w:color w:val="000000"/>
        </w:rPr>
      </w:pPr>
      <w:r w:rsidRPr="008D6AC7">
        <w:rPr>
          <w:color w:val="000000"/>
        </w:rPr>
        <w:lastRenderedPageBreak/>
        <w:t xml:space="preserve">Это такой способ организации самостоятельной работы учеников, который собирает в себе исследовательские, рефлексивные, проблемные групповые методики работы. Проекты могут быть как небольшими, рассчитанными на один урок, так и достаточно объёмными, требующими от учащихся внеурочной подготовки. Таким образом, применение проектной деятельности в учебном процессе формирует </w:t>
      </w:r>
      <w:proofErr w:type="spellStart"/>
      <w:r w:rsidRPr="008D6AC7">
        <w:rPr>
          <w:color w:val="000000"/>
        </w:rPr>
        <w:t>метапредметные</w:t>
      </w:r>
      <w:proofErr w:type="spellEnd"/>
      <w:r w:rsidRPr="008D6AC7">
        <w:rPr>
          <w:color w:val="000000"/>
        </w:rPr>
        <w:t xml:space="preserve"> умения и навыки, включающие в себя умение решать постоянно возникающие новые, нестандартные проблемы; соответствовать предъявляемым повышенным требованиям к коммуникационному взаимодействию и сотрудничеству, толерантности.</w:t>
      </w:r>
    </w:p>
    <w:p w:rsidR="008811CA" w:rsidRPr="008D6AC7" w:rsidRDefault="008811CA" w:rsidP="008811CA">
      <w:pPr>
        <w:pStyle w:val="a3"/>
        <w:rPr>
          <w:color w:val="000000"/>
        </w:rPr>
      </w:pPr>
      <w:r w:rsidRPr="008D6AC7">
        <w:rPr>
          <w:b/>
          <w:bCs/>
          <w:color w:val="000000"/>
          <w:u w:val="single"/>
        </w:rPr>
        <w:t>Коммуникативная компетенция</w:t>
      </w:r>
    </w:p>
    <w:p w:rsidR="008811CA" w:rsidRPr="008D6AC7" w:rsidRDefault="008811CA" w:rsidP="008811CA">
      <w:pPr>
        <w:pStyle w:val="a3"/>
        <w:rPr>
          <w:color w:val="000000"/>
        </w:rPr>
      </w:pPr>
      <w:r w:rsidRPr="008D6AC7">
        <w:rPr>
          <w:color w:val="000000"/>
        </w:rPr>
        <w:t>Этому способствует групповая и парная работа на уроках. Работа в малых группах позволяет решить практически все дидактические задачи от изучения нового материала до закрепления и обобщения пройденного. Очень важным условием при комплектовании групп является учёт межличностных отношений между её членами, а также уровень знаний всех членов группы.</w:t>
      </w:r>
    </w:p>
    <w:p w:rsidR="008811CA" w:rsidRPr="008D6AC7" w:rsidRDefault="008811CA" w:rsidP="008811CA">
      <w:pPr>
        <w:pStyle w:val="a3"/>
        <w:rPr>
          <w:color w:val="000000"/>
        </w:rPr>
      </w:pPr>
      <w:r w:rsidRPr="008D6AC7">
        <w:rPr>
          <w:rStyle w:val="a4"/>
          <w:b/>
          <w:bCs/>
          <w:i w:val="0"/>
          <w:iCs w:val="0"/>
          <w:color w:val="000000"/>
          <w:u w:val="single"/>
        </w:rPr>
        <w:t>Интерактивное обучение </w:t>
      </w:r>
      <w:r w:rsidRPr="008D6AC7">
        <w:rPr>
          <w:b/>
          <w:bCs/>
          <w:i/>
          <w:iCs/>
          <w:color w:val="000000"/>
          <w:u w:val="single"/>
        </w:rPr>
        <w:t>–</w:t>
      </w:r>
      <w:r w:rsidRPr="008D6AC7">
        <w:rPr>
          <w:b/>
          <w:bCs/>
          <w:color w:val="000000"/>
          <w:u w:val="single"/>
        </w:rPr>
        <w:t> это обучение через опыт. Что он в себя включает?</w:t>
      </w:r>
    </w:p>
    <w:p w:rsidR="008811CA" w:rsidRPr="008D6AC7" w:rsidRDefault="008811CA" w:rsidP="008811CA">
      <w:pPr>
        <w:pStyle w:val="a3"/>
        <w:numPr>
          <w:ilvl w:val="0"/>
          <w:numId w:val="5"/>
        </w:numPr>
        <w:rPr>
          <w:color w:val="000000"/>
        </w:rPr>
      </w:pPr>
      <w:r w:rsidRPr="008D6AC7">
        <w:rPr>
          <w:color w:val="000000"/>
        </w:rPr>
        <w:t>Переживание участниками конкретного опыта (через игру, упражнение, изучение определенной ситуации).</w:t>
      </w:r>
    </w:p>
    <w:p w:rsidR="008811CA" w:rsidRPr="008D6AC7" w:rsidRDefault="008811CA" w:rsidP="008811CA">
      <w:pPr>
        <w:pStyle w:val="a3"/>
        <w:numPr>
          <w:ilvl w:val="0"/>
          <w:numId w:val="5"/>
        </w:numPr>
        <w:rPr>
          <w:color w:val="000000"/>
        </w:rPr>
      </w:pPr>
      <w:r w:rsidRPr="008D6AC7">
        <w:rPr>
          <w:color w:val="000000"/>
        </w:rPr>
        <w:t>Осмысление полученного опыта.</w:t>
      </w:r>
    </w:p>
    <w:p w:rsidR="008811CA" w:rsidRPr="008D6AC7" w:rsidRDefault="008811CA" w:rsidP="008811CA">
      <w:pPr>
        <w:pStyle w:val="a3"/>
        <w:numPr>
          <w:ilvl w:val="0"/>
          <w:numId w:val="5"/>
        </w:numPr>
        <w:rPr>
          <w:color w:val="000000"/>
        </w:rPr>
      </w:pPr>
      <w:r w:rsidRPr="008D6AC7">
        <w:rPr>
          <w:color w:val="000000"/>
        </w:rPr>
        <w:t>Обобщение (рефлексия).</w:t>
      </w:r>
    </w:p>
    <w:p w:rsidR="008811CA" w:rsidRPr="008D6AC7" w:rsidRDefault="008811CA" w:rsidP="008811CA">
      <w:pPr>
        <w:pStyle w:val="a3"/>
        <w:numPr>
          <w:ilvl w:val="0"/>
          <w:numId w:val="5"/>
        </w:numPr>
        <w:rPr>
          <w:color w:val="000000"/>
        </w:rPr>
      </w:pPr>
      <w:r w:rsidRPr="008D6AC7">
        <w:rPr>
          <w:color w:val="000000"/>
        </w:rPr>
        <w:t>Применение на практике.</w:t>
      </w:r>
    </w:p>
    <w:p w:rsidR="008811CA" w:rsidRPr="008D6AC7" w:rsidRDefault="008811CA" w:rsidP="008811CA">
      <w:pPr>
        <w:pStyle w:val="a3"/>
        <w:rPr>
          <w:color w:val="000000"/>
        </w:rPr>
      </w:pPr>
      <w:r w:rsidRPr="008D6AC7">
        <w:rPr>
          <w:color w:val="000000"/>
        </w:rPr>
        <w:t>Использование в практике преподавания интерактивных технологий позволяет решить как минимум две проблемы: улучшить качество усвоения материала и развить у детей навыки взаимодействия с другими людьми. Использование интерактивных методов обучения позволяет сделать учащегося, независимо от его возраста, не пассивным объектом обучения, а субъектом – соучастником обучающего процесса. На уроке создается «поле общения» для учащихся, в результате чего они учатся самостоятельно принимать решения, справляться со своей тревожностью, открыто выражать свою жизненную позицию, развивают сильные стороны своего характера.</w:t>
      </w:r>
    </w:p>
    <w:p w:rsidR="008811CA" w:rsidRPr="008D6AC7" w:rsidRDefault="008811CA" w:rsidP="008811CA">
      <w:pPr>
        <w:pStyle w:val="a3"/>
        <w:rPr>
          <w:color w:val="000000"/>
        </w:rPr>
      </w:pPr>
      <w:r w:rsidRPr="008D6AC7">
        <w:rPr>
          <w:color w:val="000000"/>
        </w:rPr>
        <w:t>Чтобы сформировать у ребёнка </w:t>
      </w:r>
      <w:r w:rsidRPr="008D6AC7">
        <w:rPr>
          <w:b/>
          <w:bCs/>
          <w:color w:val="000000"/>
        </w:rPr>
        <w:t>ценностно-смысловые компетенции,</w:t>
      </w:r>
      <w:r w:rsidRPr="008D6AC7">
        <w:rPr>
          <w:color w:val="000000"/>
        </w:rPr>
        <w:t> нужно, чтобы он чётко представлял, какие знания он получит на сегодняшнем уроке, на какие умения опирается данная тема, ближайшие перспективы применения полученных знаний, и где в дальнейшем эти знания понадобятся.</w:t>
      </w:r>
    </w:p>
    <w:p w:rsidR="008811CA" w:rsidRPr="008D6AC7" w:rsidRDefault="008811CA" w:rsidP="008811CA">
      <w:pPr>
        <w:pStyle w:val="a3"/>
        <w:rPr>
          <w:color w:val="000000"/>
        </w:rPr>
      </w:pPr>
      <w:r w:rsidRPr="008D6AC7">
        <w:rPr>
          <w:b/>
          <w:bCs/>
          <w:u w:val="single"/>
        </w:rPr>
        <w:t>Общекультурная компетенция</w:t>
      </w:r>
      <w:r w:rsidRPr="008D6AC7">
        <w:t> формируется при решении текстовых задач. Учась решать текстовые задачи на </w:t>
      </w:r>
      <w:hyperlink r:id="rId5" w:tgtFrame="_blank" w:history="1">
        <w:r w:rsidRPr="008D6AC7">
          <w:rPr>
            <w:rStyle w:val="a5"/>
            <w:b/>
            <w:bCs/>
            <w:color w:val="auto"/>
            <w:u w:val="none"/>
          </w:rPr>
          <w:t>математике</w:t>
        </w:r>
      </w:hyperlink>
      <w:r w:rsidRPr="008D6AC7">
        <w:t>, ребёнок может перенести это умение на другие науки – </w:t>
      </w:r>
      <w:hyperlink r:id="rId6" w:tgtFrame="_blank" w:history="1">
        <w:r w:rsidRPr="008D6AC7">
          <w:rPr>
            <w:rStyle w:val="a5"/>
            <w:b/>
            <w:bCs/>
            <w:color w:val="auto"/>
            <w:u w:val="none"/>
          </w:rPr>
          <w:t>физику</w:t>
        </w:r>
      </w:hyperlink>
      <w:r w:rsidRPr="008D6AC7">
        <w:t>, химию</w:t>
      </w:r>
      <w:r w:rsidRPr="008D6AC7">
        <w:rPr>
          <w:color w:val="000000"/>
        </w:rPr>
        <w:t>. Здесь важным является умение составлять математическую модель процесса, формализовать задачу, выработать. В данном случае от учителя требуется систематическая работа в этом направлении для того чтобы дети получили опыт такой работы и осмысления этого опыта.</w:t>
      </w:r>
    </w:p>
    <w:p w:rsidR="008811CA" w:rsidRPr="008D6AC7" w:rsidRDefault="008811CA" w:rsidP="008811CA">
      <w:pPr>
        <w:pStyle w:val="a3"/>
        <w:rPr>
          <w:color w:val="000000"/>
        </w:rPr>
      </w:pPr>
      <w:r w:rsidRPr="008D6AC7">
        <w:rPr>
          <w:b/>
          <w:bCs/>
          <w:color w:val="000000"/>
          <w:u w:val="single"/>
        </w:rPr>
        <w:t>Информационная компетенция</w:t>
      </w:r>
      <w:r w:rsidRPr="008D6AC7">
        <w:rPr>
          <w:color w:val="000000"/>
        </w:rPr>
        <w:t xml:space="preserve"> формируется в процессе освоения учениками информационных технологий. Но при этом у ребят должно сформироваться устойчивое мнение, что информационные технологии используются не только на </w:t>
      </w:r>
      <w:r w:rsidRPr="008D6AC7">
        <w:t>уроках </w:t>
      </w:r>
      <w:hyperlink r:id="rId7" w:tgtFrame="_blank" w:history="1">
        <w:r w:rsidRPr="008D6AC7">
          <w:rPr>
            <w:rStyle w:val="a5"/>
            <w:b/>
            <w:bCs/>
            <w:color w:val="auto"/>
            <w:u w:val="none"/>
          </w:rPr>
          <w:t>информатики</w:t>
        </w:r>
      </w:hyperlink>
      <w:r w:rsidRPr="008D6AC7">
        <w:t>, но и на всех других. Целесообразно проводить интегрированные </w:t>
      </w:r>
      <w:hyperlink r:id="rId8" w:history="1">
        <w:r w:rsidRPr="008D6AC7">
          <w:rPr>
            <w:rStyle w:val="a5"/>
            <w:color w:val="auto"/>
            <w:u w:val="none"/>
          </w:rPr>
          <w:t>уроки математики</w:t>
        </w:r>
      </w:hyperlink>
      <w:r w:rsidRPr="008D6AC7">
        <w:rPr>
          <w:color w:val="000000"/>
        </w:rPr>
        <w:t> и информатики. Тема «Диаграммы и графики» очень созвучна теме «Построение графиков и диаграмм в табличном процессоре».</w:t>
      </w:r>
    </w:p>
    <w:p w:rsidR="008811CA" w:rsidRPr="008D6AC7" w:rsidRDefault="008811CA" w:rsidP="008811CA">
      <w:pPr>
        <w:pStyle w:val="a3"/>
        <w:rPr>
          <w:color w:val="000000"/>
        </w:rPr>
      </w:pPr>
      <w:r w:rsidRPr="008D6AC7">
        <w:rPr>
          <w:b/>
          <w:bCs/>
          <w:color w:val="000000"/>
          <w:u w:val="single"/>
        </w:rPr>
        <w:lastRenderedPageBreak/>
        <w:t>Социально-трудовая компетенция</w:t>
      </w:r>
      <w:r w:rsidRPr="008D6AC7">
        <w:rPr>
          <w:color w:val="000000"/>
        </w:rPr>
        <w:t> формируется при решении контрольных работ, выработке навыков устного счёта.</w:t>
      </w:r>
    </w:p>
    <w:p w:rsidR="008811CA" w:rsidRPr="008D6AC7" w:rsidRDefault="008811CA" w:rsidP="008811CA">
      <w:pPr>
        <w:pStyle w:val="a3"/>
        <w:rPr>
          <w:color w:val="000000"/>
        </w:rPr>
      </w:pPr>
      <w:r w:rsidRPr="008D6AC7">
        <w:rPr>
          <w:color w:val="000000"/>
        </w:rPr>
        <w:t>Многие учителя-практики в своей деятельности сталкиваются с трудностями, обусловленными низкой мотивацией учащихся на предмет получения новых знаний. Разрешением этого вопроса является использование активных средств формирования универсальных учебных действий на уроке. В этом аспекте применение учителем различных сре</w:t>
      </w:r>
      <w:proofErr w:type="gramStart"/>
      <w:r w:rsidRPr="008D6AC7">
        <w:rPr>
          <w:color w:val="000000"/>
        </w:rPr>
        <w:t>дств ст</w:t>
      </w:r>
      <w:proofErr w:type="gramEnd"/>
      <w:r w:rsidRPr="008D6AC7">
        <w:rPr>
          <w:color w:val="000000"/>
        </w:rPr>
        <w:t>ановится особенно значимым.</w:t>
      </w:r>
    </w:p>
    <w:p w:rsidR="008811CA" w:rsidRPr="008D6AC7" w:rsidRDefault="008811CA" w:rsidP="008811CA">
      <w:pPr>
        <w:pStyle w:val="a3"/>
        <w:rPr>
          <w:color w:val="000000"/>
        </w:rPr>
      </w:pPr>
      <w:r w:rsidRPr="008D6AC7">
        <w:rPr>
          <w:color w:val="000000"/>
        </w:rPr>
        <w:t xml:space="preserve">Одним из эффективных средств, способствующих познавательной мотивации, а также формированию </w:t>
      </w:r>
      <w:proofErr w:type="spellStart"/>
      <w:r w:rsidRPr="008D6AC7">
        <w:rPr>
          <w:color w:val="000000"/>
        </w:rPr>
        <w:t>метапредметных</w:t>
      </w:r>
      <w:proofErr w:type="spellEnd"/>
      <w:r w:rsidRPr="008D6AC7">
        <w:rPr>
          <w:color w:val="000000"/>
        </w:rPr>
        <w:t xml:space="preserve"> и предметных навыков является </w:t>
      </w:r>
      <w:r w:rsidRPr="008D6AC7">
        <w:rPr>
          <w:b/>
          <w:bCs/>
          <w:color w:val="000000"/>
        </w:rPr>
        <w:t>создание проблемных ситуаций</w:t>
      </w:r>
      <w:r w:rsidRPr="008D6AC7">
        <w:rPr>
          <w:color w:val="000000"/>
        </w:rPr>
        <w:t> на уроке.</w:t>
      </w:r>
    </w:p>
    <w:p w:rsidR="008811CA" w:rsidRPr="008D6AC7" w:rsidRDefault="008811CA" w:rsidP="008811CA">
      <w:pPr>
        <w:pStyle w:val="a3"/>
        <w:rPr>
          <w:color w:val="000000"/>
        </w:rPr>
      </w:pPr>
      <w:r w:rsidRPr="008D6AC7">
        <w:rPr>
          <w:color w:val="000000"/>
        </w:rPr>
        <w:t>Развивает умение воспринимать информацию, способность к рефлексии прием «</w:t>
      </w:r>
      <w:r w:rsidRPr="008D6AC7">
        <w:rPr>
          <w:b/>
          <w:bCs/>
          <w:color w:val="000000"/>
        </w:rPr>
        <w:t>Знаю – хочу узнать – узнал – научился». </w:t>
      </w:r>
      <w:r w:rsidRPr="008D6AC7">
        <w:rPr>
          <w:color w:val="000000"/>
        </w:rPr>
        <w:t>Этап «Знаю» предполагает работу в паре: что я знаю о теме урока; «Хочу узнать» - формулирование цели; «Узнал» - соотношение старой и новой информации; «Научился» - осознание результативности деятельности.</w:t>
      </w:r>
      <w:r w:rsidRPr="008D6AC7">
        <w:rPr>
          <w:b/>
          <w:bCs/>
          <w:color w:val="663300"/>
        </w:rPr>
        <w:t>          </w:t>
      </w:r>
    </w:p>
    <w:p w:rsidR="008811CA" w:rsidRPr="008D6AC7" w:rsidRDefault="008811CA" w:rsidP="008811CA">
      <w:pPr>
        <w:pStyle w:val="a3"/>
        <w:rPr>
          <w:color w:val="000000"/>
        </w:rPr>
      </w:pPr>
      <w:r w:rsidRPr="008D6AC7">
        <w:rPr>
          <w:color w:val="000000"/>
        </w:rPr>
        <w:t>Повышают мотивацию к изучению материала, развивают умение прогнозировать задания </w:t>
      </w:r>
      <w:r w:rsidRPr="008D6AC7">
        <w:rPr>
          <w:b/>
          <w:bCs/>
          <w:color w:val="000000"/>
        </w:rPr>
        <w:t>«</w:t>
      </w:r>
      <w:proofErr w:type="gramStart"/>
      <w:r w:rsidRPr="008D6AC7">
        <w:rPr>
          <w:b/>
          <w:bCs/>
          <w:color w:val="000000"/>
        </w:rPr>
        <w:t>Верные–неверные</w:t>
      </w:r>
      <w:proofErr w:type="gramEnd"/>
      <w:r w:rsidRPr="008D6AC7">
        <w:rPr>
          <w:b/>
          <w:bCs/>
          <w:color w:val="000000"/>
        </w:rPr>
        <w:t xml:space="preserve"> утверждения»,</w:t>
      </w:r>
      <w:r w:rsidRPr="008D6AC7">
        <w:rPr>
          <w:color w:val="000000"/>
        </w:rPr>
        <w:t> </w:t>
      </w:r>
      <w:r w:rsidRPr="008D6AC7">
        <w:rPr>
          <w:b/>
          <w:bCs/>
          <w:color w:val="000000"/>
        </w:rPr>
        <w:t>«Прогнозирование». </w:t>
      </w:r>
      <w:r w:rsidRPr="008D6AC7">
        <w:rPr>
          <w:color w:val="000000"/>
        </w:rPr>
        <w:t>Используя прием «</w:t>
      </w:r>
      <w:proofErr w:type="spellStart"/>
      <w:proofErr w:type="gramStart"/>
      <w:r w:rsidRPr="008D6AC7">
        <w:rPr>
          <w:color w:val="000000"/>
        </w:rPr>
        <w:t>Верные-неверные</w:t>
      </w:r>
      <w:proofErr w:type="spellEnd"/>
      <w:proofErr w:type="gramEnd"/>
      <w:r w:rsidRPr="008D6AC7">
        <w:rPr>
          <w:color w:val="000000"/>
        </w:rPr>
        <w:t xml:space="preserve"> утверждения», предлагаю  ученикам несколько утверждений по еще не изученной теме. Дети выбирают верные утверждения, полагаясь на собственный опыт или просто угадывая. На стадии рефлексии возвращаемся к  этому приему, чтобы выяснить, какие из утверждений были верными.</w:t>
      </w:r>
    </w:p>
    <w:p w:rsidR="008811CA" w:rsidRDefault="008811CA" w:rsidP="008811CA">
      <w:pPr>
        <w:pStyle w:val="a3"/>
        <w:rPr>
          <w:b/>
          <w:bCs/>
          <w:color w:val="000000"/>
        </w:rPr>
      </w:pPr>
      <w:r w:rsidRPr="008D6AC7">
        <w:rPr>
          <w:color w:val="000000"/>
        </w:rPr>
        <w:t xml:space="preserve">Важную роль в формировании </w:t>
      </w:r>
      <w:proofErr w:type="spellStart"/>
      <w:r w:rsidRPr="008D6AC7">
        <w:rPr>
          <w:color w:val="000000"/>
        </w:rPr>
        <w:t>метапредметных</w:t>
      </w:r>
      <w:proofErr w:type="spellEnd"/>
      <w:r w:rsidRPr="008D6AC7">
        <w:rPr>
          <w:color w:val="000000"/>
        </w:rPr>
        <w:t xml:space="preserve"> навыков играет </w:t>
      </w:r>
      <w:r w:rsidRPr="008D6AC7">
        <w:rPr>
          <w:b/>
          <w:bCs/>
          <w:color w:val="000000"/>
        </w:rPr>
        <w:t>работа с текстом.</w:t>
      </w:r>
      <w:r w:rsidRPr="008D6AC7">
        <w:rPr>
          <w:color w:val="000000"/>
        </w:rPr>
        <w:t> В педагогической практике выделяется несколько приемов работы с текстом.</w:t>
      </w:r>
      <w:r w:rsidR="008D6AC7">
        <w:rPr>
          <w:color w:val="000000"/>
        </w:rPr>
        <w:t xml:space="preserve"> </w:t>
      </w:r>
      <w:r w:rsidRPr="008D6AC7">
        <w:rPr>
          <w:b/>
          <w:bCs/>
          <w:color w:val="000000"/>
        </w:rPr>
        <w:t>Прием составления плана</w:t>
      </w:r>
      <w:r w:rsidRPr="008D6AC7">
        <w:rPr>
          <w:color w:val="000000"/>
        </w:rPr>
        <w:t>, </w:t>
      </w:r>
      <w:r w:rsidRPr="008D6AC7">
        <w:rPr>
          <w:b/>
          <w:bCs/>
          <w:color w:val="000000"/>
        </w:rPr>
        <w:t>схем, таблиц, графиков, рисунков, краткой записи.</w:t>
      </w:r>
    </w:p>
    <w:p w:rsidR="008D6AC7" w:rsidRDefault="008D6AC7"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7943DC" w:rsidRDefault="007943DC" w:rsidP="008811CA">
      <w:pPr>
        <w:pStyle w:val="a3"/>
        <w:rPr>
          <w:b/>
          <w:bCs/>
          <w:color w:val="000000"/>
        </w:rPr>
      </w:pPr>
    </w:p>
    <w:p w:rsidR="008D6AC7" w:rsidRPr="008D6AC7" w:rsidRDefault="008D6AC7" w:rsidP="008811CA">
      <w:pPr>
        <w:pStyle w:val="a3"/>
        <w:rPr>
          <w:color w:val="000000"/>
          <w:u w:val="single"/>
        </w:rPr>
      </w:pPr>
      <w:r w:rsidRPr="008D6AC7">
        <w:rPr>
          <w:b/>
          <w:bCs/>
          <w:color w:val="000000"/>
          <w:u w:val="single"/>
        </w:rPr>
        <w:lastRenderedPageBreak/>
        <w:t xml:space="preserve">Выступление </w:t>
      </w:r>
      <w:proofErr w:type="spellStart"/>
      <w:r w:rsidRPr="008D6AC7">
        <w:rPr>
          <w:b/>
          <w:bCs/>
          <w:color w:val="000000"/>
          <w:u w:val="single"/>
        </w:rPr>
        <w:t>Шепелевой</w:t>
      </w:r>
      <w:proofErr w:type="spellEnd"/>
      <w:r w:rsidRPr="008D6AC7">
        <w:rPr>
          <w:b/>
          <w:bCs/>
          <w:color w:val="000000"/>
          <w:u w:val="single"/>
        </w:rPr>
        <w:t xml:space="preserve"> Н.Ю. – учитель математики</w:t>
      </w:r>
    </w:p>
    <w:p w:rsidR="008811CA" w:rsidRPr="008D6AC7" w:rsidRDefault="008811CA" w:rsidP="008811CA">
      <w:pPr>
        <w:pStyle w:val="a3"/>
        <w:rPr>
          <w:color w:val="000000"/>
        </w:rPr>
      </w:pPr>
      <w:r w:rsidRPr="008D6AC7">
        <w:rPr>
          <w:color w:val="000000"/>
        </w:rPr>
        <w:t>Да, все вышеперечисленные методы и средства, приёмы образовательной деятельности появились не вчера, прогрессивные, прозорливые педагоги, на протяжении последних десятилетий, фрагментарно разрабатывали и включали в свою деятельность все эти педагогические технологии. Но на сегодняшний день такая система обучения должна быть не фрагментарной, а всеобъемлющей.</w:t>
      </w:r>
    </w:p>
    <w:p w:rsidR="008811CA" w:rsidRPr="008D6AC7" w:rsidRDefault="008811CA" w:rsidP="008811CA">
      <w:pPr>
        <w:pStyle w:val="a3"/>
        <w:jc w:val="center"/>
        <w:rPr>
          <w:color w:val="000000"/>
        </w:rPr>
      </w:pPr>
      <w:r w:rsidRPr="008D6AC7">
        <w:rPr>
          <w:color w:val="000000"/>
        </w:rPr>
        <w:t>Приведём пример.</w:t>
      </w:r>
    </w:p>
    <w:p w:rsidR="008811CA" w:rsidRPr="008D6AC7" w:rsidRDefault="008811CA" w:rsidP="008811CA">
      <w:pPr>
        <w:pStyle w:val="a3"/>
        <w:jc w:val="center"/>
        <w:rPr>
          <w:color w:val="000000"/>
        </w:rPr>
      </w:pPr>
      <w:r w:rsidRPr="008D6AC7">
        <w:rPr>
          <w:color w:val="000000"/>
        </w:rPr>
        <w:t>Перед изучением темы «Сложение десятичных дробей» учащимся предлагается решить задачу: «Сколько нужно купить ленты, если на отделку юбки необходимо 13,5 метра, а для пояса - 1,83 метра ленты?»</w:t>
      </w:r>
    </w:p>
    <w:p w:rsidR="008811CA" w:rsidRPr="008D6AC7" w:rsidRDefault="008811CA" w:rsidP="008811CA">
      <w:pPr>
        <w:pStyle w:val="a3"/>
        <w:jc w:val="center"/>
        <w:rPr>
          <w:color w:val="000000"/>
        </w:rPr>
      </w:pPr>
      <w:r w:rsidRPr="008D6AC7">
        <w:rPr>
          <w:color w:val="000000"/>
        </w:rPr>
        <w:t>Ученики предлагают варианты ответа, я их записываю на доске (среди них есть как верный, так и неверные). Далее задаю ребятам вопросы:</w:t>
      </w:r>
    </w:p>
    <w:p w:rsidR="008811CA" w:rsidRPr="008D6AC7" w:rsidRDefault="008811CA" w:rsidP="008811CA">
      <w:pPr>
        <w:pStyle w:val="a3"/>
        <w:jc w:val="center"/>
        <w:rPr>
          <w:color w:val="000000"/>
        </w:rPr>
      </w:pPr>
      <w:r w:rsidRPr="008D6AC7">
        <w:rPr>
          <w:color w:val="000000"/>
        </w:rPr>
        <w:t>- Задание было одно?</w:t>
      </w:r>
    </w:p>
    <w:p w:rsidR="008811CA" w:rsidRPr="008D6AC7" w:rsidRDefault="008811CA" w:rsidP="008811CA">
      <w:pPr>
        <w:pStyle w:val="a3"/>
        <w:jc w:val="center"/>
        <w:rPr>
          <w:color w:val="000000"/>
        </w:rPr>
      </w:pPr>
      <w:r w:rsidRPr="008D6AC7">
        <w:rPr>
          <w:color w:val="000000"/>
        </w:rPr>
        <w:t>- Одно.</w:t>
      </w:r>
    </w:p>
    <w:p w:rsidR="008811CA" w:rsidRPr="008D6AC7" w:rsidRDefault="008811CA" w:rsidP="008811CA">
      <w:pPr>
        <w:pStyle w:val="a3"/>
        <w:jc w:val="center"/>
        <w:rPr>
          <w:color w:val="000000"/>
        </w:rPr>
      </w:pPr>
      <w:r w:rsidRPr="008D6AC7">
        <w:rPr>
          <w:color w:val="000000"/>
        </w:rPr>
        <w:t>- А какие получились результаты?</w:t>
      </w:r>
    </w:p>
    <w:p w:rsidR="008811CA" w:rsidRPr="008D6AC7" w:rsidRDefault="008811CA" w:rsidP="008811CA">
      <w:pPr>
        <w:pStyle w:val="a3"/>
        <w:jc w:val="center"/>
        <w:rPr>
          <w:color w:val="000000"/>
        </w:rPr>
      </w:pPr>
      <w:r w:rsidRPr="008D6AC7">
        <w:rPr>
          <w:color w:val="000000"/>
        </w:rPr>
        <w:t>- Разные.</w:t>
      </w:r>
    </w:p>
    <w:p w:rsidR="008811CA" w:rsidRPr="008D6AC7" w:rsidRDefault="008811CA" w:rsidP="008811CA">
      <w:pPr>
        <w:pStyle w:val="a3"/>
        <w:jc w:val="center"/>
        <w:rPr>
          <w:color w:val="000000"/>
        </w:rPr>
      </w:pPr>
      <w:r w:rsidRPr="008D6AC7">
        <w:rPr>
          <w:color w:val="000000"/>
        </w:rPr>
        <w:t>- Как вы думаете, почему?</w:t>
      </w:r>
    </w:p>
    <w:p w:rsidR="008811CA" w:rsidRPr="008D6AC7" w:rsidRDefault="008811CA" w:rsidP="008811CA">
      <w:pPr>
        <w:pStyle w:val="a3"/>
        <w:jc w:val="center"/>
        <w:rPr>
          <w:color w:val="000000"/>
        </w:rPr>
      </w:pPr>
      <w:r w:rsidRPr="008D6AC7">
        <w:rPr>
          <w:color w:val="000000"/>
        </w:rPr>
        <w:t>Один из вариантов ответа: «Возможно, мы чего-то ещё не знаем».</w:t>
      </w:r>
    </w:p>
    <w:p w:rsidR="008811CA" w:rsidRPr="008D6AC7" w:rsidRDefault="008811CA" w:rsidP="008811CA">
      <w:pPr>
        <w:pStyle w:val="a3"/>
        <w:jc w:val="center"/>
        <w:rPr>
          <w:color w:val="000000"/>
        </w:rPr>
      </w:pPr>
      <w:r w:rsidRPr="008D6AC7">
        <w:rPr>
          <w:color w:val="000000"/>
        </w:rPr>
        <w:t>- Какова же цель нашей работы на уроке? - обращаюсь я к детям.</w:t>
      </w:r>
    </w:p>
    <w:p w:rsidR="008811CA" w:rsidRPr="008D6AC7" w:rsidRDefault="008811CA" w:rsidP="008811CA">
      <w:pPr>
        <w:pStyle w:val="a3"/>
        <w:jc w:val="center"/>
        <w:rPr>
          <w:color w:val="000000"/>
        </w:rPr>
      </w:pPr>
      <w:r w:rsidRPr="008D6AC7">
        <w:rPr>
          <w:color w:val="000000"/>
        </w:rPr>
        <w:t>- Узнать, как сложить десятичные дроби.</w:t>
      </w:r>
    </w:p>
    <w:p w:rsidR="008811CA" w:rsidRPr="008D6AC7" w:rsidRDefault="008811CA" w:rsidP="008811CA">
      <w:pPr>
        <w:pStyle w:val="a3"/>
        <w:jc w:val="center"/>
        <w:rPr>
          <w:color w:val="000000"/>
        </w:rPr>
      </w:pPr>
      <w:r w:rsidRPr="008D6AC7">
        <w:rPr>
          <w:color w:val="000000"/>
        </w:rPr>
        <w:t>- Для чего нам это необходимо?</w:t>
      </w:r>
    </w:p>
    <w:p w:rsidR="008811CA" w:rsidRPr="008D6AC7" w:rsidRDefault="008811CA" w:rsidP="008811CA">
      <w:pPr>
        <w:pStyle w:val="a3"/>
        <w:jc w:val="center"/>
        <w:rPr>
          <w:color w:val="000000"/>
        </w:rPr>
      </w:pPr>
      <w:r w:rsidRPr="008D6AC7">
        <w:rPr>
          <w:color w:val="000000"/>
        </w:rPr>
        <w:t>- Чтобы правильно считать, например, в магазине.</w:t>
      </w:r>
    </w:p>
    <w:p w:rsidR="008811CA" w:rsidRPr="008D6AC7" w:rsidRDefault="008811CA" w:rsidP="008811CA">
      <w:pPr>
        <w:pStyle w:val="a3"/>
        <w:jc w:val="center"/>
        <w:rPr>
          <w:color w:val="000000"/>
        </w:rPr>
      </w:pPr>
      <w:r w:rsidRPr="008D6AC7">
        <w:rPr>
          <w:color w:val="000000"/>
        </w:rPr>
        <w:t xml:space="preserve">В результате создания проблемной ситуации и ведения проблемного диалога, учащиеся сами сформулировали образовательную цель урока. Таким образом, учащиеся приобретают навыки </w:t>
      </w:r>
      <w:proofErr w:type="spellStart"/>
      <w:r w:rsidRPr="008D6AC7">
        <w:rPr>
          <w:color w:val="000000"/>
        </w:rPr>
        <w:t>целеполагания</w:t>
      </w:r>
      <w:proofErr w:type="spellEnd"/>
      <w:r w:rsidRPr="008D6AC7">
        <w:rPr>
          <w:color w:val="000000"/>
        </w:rPr>
        <w:t xml:space="preserve"> и планирования дальнейшей деятельности.</w:t>
      </w:r>
    </w:p>
    <w:p w:rsidR="008811CA" w:rsidRPr="008D6AC7" w:rsidRDefault="008811CA" w:rsidP="008811CA">
      <w:pPr>
        <w:pStyle w:val="a3"/>
        <w:jc w:val="center"/>
        <w:rPr>
          <w:color w:val="000000"/>
        </w:rPr>
      </w:pPr>
      <w:proofErr w:type="spellStart"/>
      <w:r w:rsidRPr="008D6AC7">
        <w:rPr>
          <w:color w:val="000000"/>
        </w:rPr>
        <w:t>Метапредметная</w:t>
      </w:r>
      <w:proofErr w:type="spellEnd"/>
      <w:r w:rsidRPr="008D6AC7">
        <w:rPr>
          <w:color w:val="000000"/>
        </w:rPr>
        <w:t xml:space="preserve"> проблемная ситуация – спровоцированное (созданное) учителем состояние интеллектуального затруднения ученика, когда он обнаруживает, что для решения поставленной перед ним  задачи ему недостаточно имеющихся предметных знаний и умений, и осознает необходимость их </w:t>
      </w:r>
      <w:proofErr w:type="spellStart"/>
      <w:r w:rsidRPr="008D6AC7">
        <w:rPr>
          <w:color w:val="000000"/>
        </w:rPr>
        <w:t>внутрипредметной</w:t>
      </w:r>
      <w:proofErr w:type="spellEnd"/>
      <w:r w:rsidRPr="008D6AC7">
        <w:rPr>
          <w:color w:val="000000"/>
        </w:rPr>
        <w:t xml:space="preserve"> и </w:t>
      </w:r>
      <w:proofErr w:type="spellStart"/>
      <w:r w:rsidRPr="008D6AC7">
        <w:rPr>
          <w:color w:val="000000"/>
        </w:rPr>
        <w:t>метапредметной</w:t>
      </w:r>
      <w:proofErr w:type="spellEnd"/>
      <w:r w:rsidRPr="008D6AC7">
        <w:rPr>
          <w:color w:val="000000"/>
        </w:rPr>
        <w:t xml:space="preserve"> интеграции. </w:t>
      </w:r>
    </w:p>
    <w:p w:rsidR="008811CA" w:rsidRPr="008D6AC7" w:rsidRDefault="008811CA" w:rsidP="008811CA">
      <w:pPr>
        <w:pStyle w:val="a3"/>
        <w:jc w:val="center"/>
        <w:rPr>
          <w:color w:val="000000"/>
        </w:rPr>
      </w:pPr>
      <w:r w:rsidRPr="008D6AC7">
        <w:rPr>
          <w:color w:val="000000"/>
        </w:rPr>
        <w:t>Проблемная ситуация устанавливает у учащегося границу между знанием и незнанием.    </w:t>
      </w:r>
    </w:p>
    <w:p w:rsidR="008811CA" w:rsidRPr="008D6AC7" w:rsidRDefault="008811CA" w:rsidP="008811CA">
      <w:pPr>
        <w:pStyle w:val="a3"/>
        <w:jc w:val="center"/>
        <w:rPr>
          <w:color w:val="000000"/>
        </w:rPr>
      </w:pPr>
      <w:r w:rsidRPr="008D6AC7">
        <w:rPr>
          <w:color w:val="000000"/>
        </w:rPr>
        <w:t xml:space="preserve">Примерами </w:t>
      </w:r>
      <w:proofErr w:type="spellStart"/>
      <w:r w:rsidRPr="008D6AC7">
        <w:rPr>
          <w:color w:val="000000"/>
        </w:rPr>
        <w:t>метапредметных</w:t>
      </w:r>
      <w:proofErr w:type="spellEnd"/>
      <w:r w:rsidRPr="008D6AC7">
        <w:rPr>
          <w:color w:val="000000"/>
        </w:rPr>
        <w:t xml:space="preserve"> проблемных ситуаций могут служить:</w:t>
      </w:r>
    </w:p>
    <w:p w:rsidR="008811CA" w:rsidRPr="008D6AC7" w:rsidRDefault="008811CA" w:rsidP="008811CA">
      <w:pPr>
        <w:pStyle w:val="a3"/>
        <w:jc w:val="center"/>
        <w:rPr>
          <w:color w:val="000000"/>
        </w:rPr>
      </w:pPr>
      <w:r w:rsidRPr="008D6AC7">
        <w:rPr>
          <w:b/>
          <w:bCs/>
          <w:color w:val="000000"/>
        </w:rPr>
        <w:t>ситуации неопределенности;</w:t>
      </w:r>
    </w:p>
    <w:p w:rsidR="008811CA" w:rsidRPr="008D6AC7" w:rsidRDefault="008811CA" w:rsidP="008811CA">
      <w:pPr>
        <w:pStyle w:val="a3"/>
        <w:jc w:val="center"/>
        <w:rPr>
          <w:color w:val="000000"/>
        </w:rPr>
      </w:pPr>
      <w:r w:rsidRPr="008D6AC7">
        <w:rPr>
          <w:color w:val="000000"/>
        </w:rPr>
        <w:lastRenderedPageBreak/>
        <w:t>В этом примере создается ситуация неопределенности</w:t>
      </w:r>
    </w:p>
    <w:p w:rsidR="008811CA" w:rsidRPr="008D6AC7" w:rsidRDefault="008811CA" w:rsidP="008811CA">
      <w:pPr>
        <w:pStyle w:val="a3"/>
        <w:jc w:val="center"/>
        <w:rPr>
          <w:color w:val="000000"/>
        </w:rPr>
      </w:pPr>
      <w:r w:rsidRPr="008D6AC7">
        <w:rPr>
          <w:color w:val="000000"/>
        </w:rPr>
        <w:t>«Параллелограммом называется четырехугольник, у которого две противоположные стороны параллельны», и снова перед обучаемыми ставится задача привести пример фигуры, соответствующей этому «определению», ныне являющейся параллелограммом. Ясно, что такой фигурой может быть трапеция, ясна и причина возможного несоответствия.  </w:t>
      </w:r>
    </w:p>
    <w:p w:rsidR="008811CA" w:rsidRPr="008D6AC7" w:rsidRDefault="008811CA" w:rsidP="008811CA">
      <w:pPr>
        <w:pStyle w:val="a3"/>
        <w:jc w:val="center"/>
        <w:rPr>
          <w:color w:val="000000"/>
        </w:rPr>
      </w:pPr>
      <w:r w:rsidRPr="008D6AC7">
        <w:rPr>
          <w:b/>
          <w:bCs/>
          <w:color w:val="000000"/>
        </w:rPr>
        <w:t>ситуации неожиданности; </w:t>
      </w:r>
    </w:p>
    <w:p w:rsidR="008811CA" w:rsidRPr="008D6AC7" w:rsidRDefault="008811CA" w:rsidP="008811CA">
      <w:pPr>
        <w:pStyle w:val="a3"/>
        <w:jc w:val="center"/>
        <w:rPr>
          <w:color w:val="000000"/>
        </w:rPr>
      </w:pPr>
      <w:r w:rsidRPr="008D6AC7">
        <w:rPr>
          <w:color w:val="000000"/>
        </w:rPr>
        <w:t>Ситуацию удивления можно продемонстрировать при выполнении домашнего задания по теме «Окружность. Длина окружности». В качестве домашнего задания предлагается начертить несколько окружностей разного радиуса и ниткой измерить длину окружности и найти  отношение длину окружности к ее диаметру. У детей эта ситуация вызывает удивление, т.к. отношение длины окружности к ее диаметру есть число постоянное, равное числу пи.</w:t>
      </w:r>
    </w:p>
    <w:p w:rsidR="008811CA" w:rsidRPr="008D6AC7" w:rsidRDefault="008811CA" w:rsidP="008811CA">
      <w:pPr>
        <w:pStyle w:val="a3"/>
        <w:jc w:val="center"/>
        <w:rPr>
          <w:color w:val="000000"/>
        </w:rPr>
      </w:pPr>
      <w:r w:rsidRPr="008D6AC7">
        <w:rPr>
          <w:b/>
          <w:bCs/>
          <w:color w:val="000000"/>
        </w:rPr>
        <w:t>ситуации конфликта;</w:t>
      </w:r>
    </w:p>
    <w:p w:rsidR="008811CA" w:rsidRPr="008D6AC7" w:rsidRDefault="008811CA" w:rsidP="008811CA">
      <w:pPr>
        <w:pStyle w:val="a3"/>
        <w:jc w:val="center"/>
        <w:rPr>
          <w:color w:val="000000"/>
        </w:rPr>
      </w:pPr>
      <w:r w:rsidRPr="008D6AC7">
        <w:rPr>
          <w:color w:val="000000"/>
        </w:rPr>
        <w:t>Один рубль не равен 100 копеек</w:t>
      </w:r>
    </w:p>
    <w:p w:rsidR="008811CA" w:rsidRPr="008D6AC7" w:rsidRDefault="008811CA" w:rsidP="008811CA">
      <w:pPr>
        <w:pStyle w:val="a3"/>
        <w:jc w:val="center"/>
        <w:rPr>
          <w:color w:val="000000"/>
        </w:rPr>
      </w:pPr>
      <w:r w:rsidRPr="008D6AC7">
        <w:rPr>
          <w:color w:val="000000"/>
        </w:rPr>
        <w:t>1) 1 руб.=100 коп</w:t>
      </w:r>
      <w:proofErr w:type="gramStart"/>
      <w:r w:rsidRPr="008D6AC7">
        <w:rPr>
          <w:color w:val="000000"/>
        </w:rPr>
        <w:t>.</w:t>
      </w:r>
      <w:proofErr w:type="gramEnd"/>
      <w:r w:rsidRPr="008D6AC7">
        <w:rPr>
          <w:color w:val="000000"/>
        </w:rPr>
        <w:t xml:space="preserve"> - </w:t>
      </w:r>
      <w:proofErr w:type="gramStart"/>
      <w:r w:rsidRPr="008D6AC7">
        <w:rPr>
          <w:color w:val="000000"/>
        </w:rPr>
        <w:t>э</w:t>
      </w:r>
      <w:proofErr w:type="gramEnd"/>
      <w:r w:rsidRPr="008D6AC7">
        <w:rPr>
          <w:color w:val="000000"/>
        </w:rPr>
        <w:t>то верное утверждение.</w:t>
      </w:r>
    </w:p>
    <w:p w:rsidR="008811CA" w:rsidRPr="008D6AC7" w:rsidRDefault="008811CA" w:rsidP="008811CA">
      <w:pPr>
        <w:pStyle w:val="a3"/>
        <w:jc w:val="center"/>
        <w:rPr>
          <w:color w:val="000000"/>
        </w:rPr>
      </w:pPr>
      <w:r w:rsidRPr="008D6AC7">
        <w:rPr>
          <w:color w:val="000000"/>
        </w:rPr>
        <w:t>2) 10 руб.=1000 коп.</w:t>
      </w:r>
    </w:p>
    <w:p w:rsidR="008811CA" w:rsidRPr="008D6AC7" w:rsidRDefault="008811CA" w:rsidP="008811CA">
      <w:pPr>
        <w:pStyle w:val="a3"/>
        <w:jc w:val="center"/>
        <w:rPr>
          <w:color w:val="000000"/>
        </w:rPr>
      </w:pPr>
      <w:r w:rsidRPr="008D6AC7">
        <w:rPr>
          <w:color w:val="000000"/>
        </w:rPr>
        <w:t>3) Умножим обе части этих верных равенств, получим:</w:t>
      </w:r>
    </w:p>
    <w:p w:rsidR="008811CA" w:rsidRPr="008D6AC7" w:rsidRDefault="008811CA" w:rsidP="008811CA">
      <w:pPr>
        <w:pStyle w:val="a3"/>
        <w:jc w:val="center"/>
        <w:rPr>
          <w:color w:val="000000"/>
        </w:rPr>
      </w:pPr>
      <w:r w:rsidRPr="008D6AC7">
        <w:rPr>
          <w:color w:val="000000"/>
        </w:rPr>
        <w:t>10р=100000коп, откуда следует: 1р=10000коп., т.е. 1р.100коп.</w:t>
      </w:r>
    </w:p>
    <w:p w:rsidR="008811CA" w:rsidRPr="008D6AC7" w:rsidRDefault="008811CA" w:rsidP="008811CA">
      <w:pPr>
        <w:pStyle w:val="a3"/>
        <w:jc w:val="center"/>
        <w:rPr>
          <w:color w:val="000000"/>
        </w:rPr>
      </w:pPr>
      <w:r w:rsidRPr="008D6AC7">
        <w:rPr>
          <w:color w:val="000000"/>
        </w:rPr>
        <w:t>Ответ: Здесь нарушены правила действий с именованными величинами</w:t>
      </w:r>
    </w:p>
    <w:p w:rsidR="008811CA" w:rsidRPr="008D6AC7" w:rsidRDefault="008811CA" w:rsidP="008811CA">
      <w:pPr>
        <w:pStyle w:val="a3"/>
        <w:jc w:val="center"/>
        <w:rPr>
          <w:color w:val="000000"/>
        </w:rPr>
      </w:pPr>
      <w:r w:rsidRPr="008D6AC7">
        <w:rPr>
          <w:color w:val="000000"/>
        </w:rPr>
        <w:t>Применение этого софизма является также пропедевтикой использования именованных величин при решении физических задач.</w:t>
      </w:r>
    </w:p>
    <w:p w:rsidR="008811CA" w:rsidRPr="008D6AC7" w:rsidRDefault="008811CA" w:rsidP="008811CA">
      <w:pPr>
        <w:pStyle w:val="a3"/>
        <w:jc w:val="center"/>
        <w:rPr>
          <w:color w:val="000000"/>
        </w:rPr>
      </w:pPr>
      <w:r w:rsidRPr="008D6AC7">
        <w:rPr>
          <w:b/>
          <w:bCs/>
          <w:color w:val="000000"/>
        </w:rPr>
        <w:t>ситуации опровержения;</w:t>
      </w:r>
    </w:p>
    <w:p w:rsidR="008811CA" w:rsidRPr="008D6AC7" w:rsidRDefault="008811CA" w:rsidP="008811CA">
      <w:pPr>
        <w:pStyle w:val="a3"/>
        <w:jc w:val="center"/>
        <w:rPr>
          <w:color w:val="000000"/>
        </w:rPr>
      </w:pPr>
      <w:r w:rsidRPr="008D6AC7">
        <w:rPr>
          <w:color w:val="000000"/>
        </w:rPr>
        <w:t>Рассмотрим примеры. Пусть школьник написал или сказал: «Два уравнения называются равносильными, если корни одного являются корнями другого». Посмотрел в учебник, а там дополнительно еще два слова: «и обратно». Чтобы осмыслить значение этих слов, надо подобрать два уравнения так, чтобы корни одного были корнями второго, но корни второго не были бы корнями первого, т.е. чтобы не выполнялось второе требование. Например,</w:t>
      </w:r>
    </w:p>
    <w:p w:rsidR="008811CA" w:rsidRPr="008D6AC7" w:rsidRDefault="008811CA" w:rsidP="008811CA">
      <w:pPr>
        <w:pStyle w:val="a3"/>
        <w:jc w:val="center"/>
        <w:rPr>
          <w:color w:val="000000"/>
        </w:rPr>
      </w:pPr>
      <w:r w:rsidRPr="008D6AC7">
        <w:rPr>
          <w:color w:val="000000"/>
        </w:rPr>
        <w:t>Х – 2=0                               (1)</w:t>
      </w:r>
    </w:p>
    <w:p w:rsidR="008811CA" w:rsidRPr="008D6AC7" w:rsidRDefault="008811CA" w:rsidP="008811CA">
      <w:pPr>
        <w:pStyle w:val="a3"/>
        <w:jc w:val="center"/>
        <w:rPr>
          <w:color w:val="000000"/>
        </w:rPr>
      </w:pPr>
      <w:r w:rsidRPr="008D6AC7">
        <w:rPr>
          <w:color w:val="000000"/>
        </w:rPr>
        <w:t>х</w:t>
      </w:r>
      <w:proofErr w:type="gramStart"/>
      <w:r w:rsidRPr="008D6AC7">
        <w:rPr>
          <w:color w:val="000000"/>
          <w:vertAlign w:val="superscript"/>
        </w:rPr>
        <w:t>2</w:t>
      </w:r>
      <w:proofErr w:type="gramEnd"/>
      <w:r w:rsidRPr="008D6AC7">
        <w:rPr>
          <w:color w:val="000000"/>
        </w:rPr>
        <w:t xml:space="preserve">  - 4 = 0.                             (2)</w:t>
      </w:r>
    </w:p>
    <w:p w:rsidR="008811CA" w:rsidRPr="008D6AC7" w:rsidRDefault="008811CA" w:rsidP="008811CA">
      <w:pPr>
        <w:pStyle w:val="a3"/>
        <w:jc w:val="center"/>
        <w:rPr>
          <w:color w:val="000000"/>
        </w:rPr>
      </w:pPr>
      <w:r w:rsidRPr="008D6AC7">
        <w:rPr>
          <w:color w:val="000000"/>
        </w:rPr>
        <w:t xml:space="preserve">Очевидно, что число 2 является корнем и первого, и второго уравнения, а —2, являясь корнем второго уравнения, корнем первого не является. По «определению» школьника эти </w:t>
      </w:r>
      <w:proofErr w:type="gramStart"/>
      <w:r w:rsidRPr="008D6AC7">
        <w:rPr>
          <w:color w:val="000000"/>
        </w:rPr>
        <w:t>уравнения</w:t>
      </w:r>
      <w:proofErr w:type="gramEnd"/>
      <w:r w:rsidRPr="008D6AC7">
        <w:rPr>
          <w:color w:val="000000"/>
        </w:rPr>
        <w:t xml:space="preserve"> тем не менее равносильны, а на самом деле — нет.</w:t>
      </w:r>
    </w:p>
    <w:p w:rsidR="008811CA" w:rsidRPr="008D6AC7" w:rsidRDefault="008811CA" w:rsidP="008811CA">
      <w:pPr>
        <w:pStyle w:val="a3"/>
        <w:jc w:val="center"/>
        <w:rPr>
          <w:color w:val="000000"/>
        </w:rPr>
      </w:pPr>
      <w:r w:rsidRPr="008D6AC7">
        <w:rPr>
          <w:b/>
          <w:bCs/>
          <w:color w:val="000000"/>
        </w:rPr>
        <w:t>ситуации предположения.</w:t>
      </w:r>
    </w:p>
    <w:p w:rsidR="008811CA" w:rsidRPr="008D6AC7" w:rsidRDefault="008811CA" w:rsidP="008811CA">
      <w:pPr>
        <w:pStyle w:val="a3"/>
        <w:jc w:val="center"/>
        <w:rPr>
          <w:color w:val="000000"/>
        </w:rPr>
      </w:pPr>
      <w:r w:rsidRPr="008D6AC7">
        <w:rPr>
          <w:color w:val="000000"/>
        </w:rPr>
        <w:lastRenderedPageBreak/>
        <w:t xml:space="preserve">Можно выдвинуть предположение о сумме внутренних углов треугольника. Уместным будет и провокационный </w:t>
      </w:r>
      <w:proofErr w:type="gramStart"/>
      <w:r w:rsidRPr="008D6AC7">
        <w:rPr>
          <w:color w:val="000000"/>
        </w:rPr>
        <w:t>вопрос</w:t>
      </w:r>
      <w:proofErr w:type="gramEnd"/>
      <w:r w:rsidRPr="008D6AC7">
        <w:rPr>
          <w:color w:val="000000"/>
        </w:rPr>
        <w:t xml:space="preserve"> «В каком треугольнике сумма внутренних углов больше - в остроугольном или тупоугольном?» и проверить все на практике.</w:t>
      </w:r>
    </w:p>
    <w:p w:rsidR="008811CA" w:rsidRPr="008D6AC7" w:rsidRDefault="008811CA" w:rsidP="008811CA">
      <w:pPr>
        <w:pStyle w:val="a3"/>
        <w:jc w:val="center"/>
        <w:rPr>
          <w:color w:val="000000"/>
        </w:rPr>
      </w:pPr>
      <w:r w:rsidRPr="008D6AC7">
        <w:rPr>
          <w:color w:val="000000"/>
        </w:rPr>
        <w:t>На  </w:t>
      </w:r>
      <w:proofErr w:type="spellStart"/>
      <w:r w:rsidRPr="008D6AC7">
        <w:rPr>
          <w:color w:val="000000"/>
        </w:rPr>
        <w:t>метапредметном</w:t>
      </w:r>
      <w:proofErr w:type="spellEnd"/>
      <w:r w:rsidRPr="008D6AC7">
        <w:rPr>
          <w:color w:val="000000"/>
        </w:rPr>
        <w:t xml:space="preserve">  уроке  происходит  формирование  ключевых  компетенций:  информационной (способ получения и обработки информации на самом высоком уровне),  коммуникативной (работа в группе по извлечению информации) и  компетенции  личностного  самосовершенствования (</w:t>
      </w:r>
      <w:proofErr w:type="spellStart"/>
      <w:r w:rsidRPr="008D6AC7">
        <w:rPr>
          <w:color w:val="000000"/>
        </w:rPr>
        <w:t>самомененджмент</w:t>
      </w:r>
      <w:proofErr w:type="spellEnd"/>
      <w:r w:rsidRPr="008D6AC7">
        <w:rPr>
          <w:color w:val="000000"/>
        </w:rPr>
        <w:t>).</w:t>
      </w:r>
    </w:p>
    <w:p w:rsidR="008811CA" w:rsidRPr="008D6AC7" w:rsidRDefault="008811CA" w:rsidP="008811CA">
      <w:pPr>
        <w:pStyle w:val="a3"/>
        <w:jc w:val="center"/>
        <w:rPr>
          <w:color w:val="000000"/>
        </w:rPr>
      </w:pPr>
      <w:proofErr w:type="spellStart"/>
      <w:r w:rsidRPr="008D6AC7">
        <w:rPr>
          <w:b/>
          <w:bCs/>
          <w:color w:val="000000"/>
        </w:rPr>
        <w:t>Метапредметные</w:t>
      </w:r>
      <w:proofErr w:type="spellEnd"/>
      <w:r w:rsidRPr="008D6AC7">
        <w:rPr>
          <w:b/>
          <w:bCs/>
          <w:color w:val="000000"/>
        </w:rPr>
        <w:t xml:space="preserve"> и предметные образовательные результаты предполагают, что у </w:t>
      </w:r>
      <w:proofErr w:type="gramStart"/>
      <w:r w:rsidRPr="008D6AC7">
        <w:rPr>
          <w:b/>
          <w:bCs/>
          <w:color w:val="000000"/>
        </w:rPr>
        <w:t>обучающихся</w:t>
      </w:r>
      <w:proofErr w:type="gramEnd"/>
      <w:r w:rsidRPr="008D6AC7">
        <w:rPr>
          <w:b/>
          <w:bCs/>
          <w:color w:val="000000"/>
        </w:rPr>
        <w:t xml:space="preserve"> будут развиты:</w:t>
      </w:r>
    </w:p>
    <w:p w:rsidR="008811CA" w:rsidRPr="008D6AC7" w:rsidRDefault="008811CA" w:rsidP="008811CA">
      <w:pPr>
        <w:pStyle w:val="a3"/>
        <w:jc w:val="center"/>
        <w:rPr>
          <w:color w:val="000000"/>
        </w:rPr>
      </w:pPr>
      <w:r w:rsidRPr="008D6AC7">
        <w:rPr>
          <w:color w:val="00000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окружающий действительности;</w:t>
      </w:r>
    </w:p>
    <w:p w:rsidR="008811CA" w:rsidRPr="008D6AC7" w:rsidRDefault="008811CA" w:rsidP="008811CA">
      <w:pPr>
        <w:pStyle w:val="a3"/>
        <w:jc w:val="center"/>
        <w:rPr>
          <w:color w:val="000000"/>
        </w:rPr>
      </w:pPr>
      <w:r w:rsidRPr="008D6AC7">
        <w:rPr>
          <w:color w:val="000000"/>
        </w:rPr>
        <w:t>использование основных интеллектуальных операций: формирование гипотез, анализ и синтез, сравнение, обобщение, систематизация, выявление причинно-следственных связей, поиск аналогов;</w:t>
      </w:r>
    </w:p>
    <w:p w:rsidR="008811CA" w:rsidRPr="008D6AC7" w:rsidRDefault="008811CA" w:rsidP="008811CA">
      <w:pPr>
        <w:pStyle w:val="a3"/>
        <w:jc w:val="center"/>
        <w:rPr>
          <w:color w:val="000000"/>
        </w:rPr>
      </w:pPr>
      <w:r w:rsidRPr="008D6AC7">
        <w:rPr>
          <w:color w:val="000000"/>
        </w:rPr>
        <w:t>умение генерировать идеи и определять средства, необходимые для их реализации;</w:t>
      </w:r>
    </w:p>
    <w:p w:rsidR="008811CA" w:rsidRPr="008D6AC7" w:rsidRDefault="008811CA" w:rsidP="008811CA">
      <w:pPr>
        <w:pStyle w:val="a3"/>
        <w:jc w:val="center"/>
        <w:rPr>
          <w:color w:val="000000"/>
        </w:rPr>
      </w:pPr>
      <w:r w:rsidRPr="008D6AC7">
        <w:rPr>
          <w:color w:val="000000"/>
        </w:rPr>
        <w:t>умение определять цели и задачи деятельности, выбирать средства реализации цели и применять их на практике;</w:t>
      </w:r>
    </w:p>
    <w:p w:rsidR="008811CA" w:rsidRPr="008D6AC7" w:rsidRDefault="008811CA" w:rsidP="008811CA">
      <w:pPr>
        <w:pStyle w:val="a3"/>
        <w:jc w:val="center"/>
        <w:rPr>
          <w:color w:val="000000"/>
        </w:rPr>
      </w:pPr>
      <w:r w:rsidRPr="008D6AC7">
        <w:rPr>
          <w:color w:val="000000"/>
        </w:rPr>
        <w:t>использование различных источников для получения информации, понимание зависимости содержания и формы представления информации от целей коммуникации и адресата.</w:t>
      </w:r>
    </w:p>
    <w:p w:rsidR="008811CA" w:rsidRPr="008D6AC7" w:rsidRDefault="008811CA" w:rsidP="008811CA">
      <w:pPr>
        <w:pStyle w:val="a3"/>
        <w:rPr>
          <w:color w:val="000000"/>
        </w:rPr>
      </w:pPr>
      <w:r w:rsidRPr="008D6AC7">
        <w:rPr>
          <w:color w:val="000000"/>
        </w:rPr>
        <w:t xml:space="preserve">Поскольку умение учиться не может ограничиваться рамками одной или нескольких дисциплин, организация обучения на принципе </w:t>
      </w:r>
      <w:proofErr w:type="spellStart"/>
      <w:r w:rsidRPr="008D6AC7">
        <w:rPr>
          <w:color w:val="000000"/>
        </w:rPr>
        <w:t>метапредметности</w:t>
      </w:r>
      <w:proofErr w:type="spellEnd"/>
      <w:r w:rsidRPr="008D6AC7">
        <w:rPr>
          <w:color w:val="000000"/>
        </w:rPr>
        <w:t xml:space="preserve"> должно привести к росту успеваемости учащихся по всем дисциплинам, к росту познавательной мотивации и формированию уважительного отношения к интеллектуальной деятельности в целом, сформировать способность к рефлексии и самостоятельности мышления.</w:t>
      </w:r>
    </w:p>
    <w:p w:rsidR="00386058" w:rsidRPr="008D6AC7" w:rsidRDefault="00386058">
      <w:pPr>
        <w:rPr>
          <w:rFonts w:ascii="Times New Roman" w:hAnsi="Times New Roman" w:cs="Times New Roman"/>
          <w:sz w:val="24"/>
          <w:szCs w:val="24"/>
        </w:rPr>
      </w:pPr>
    </w:p>
    <w:sectPr w:rsidR="00386058" w:rsidRPr="008D6AC7" w:rsidSect="00386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5AF"/>
    <w:multiLevelType w:val="multilevel"/>
    <w:tmpl w:val="E150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81155"/>
    <w:multiLevelType w:val="multilevel"/>
    <w:tmpl w:val="347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676E"/>
    <w:multiLevelType w:val="multilevel"/>
    <w:tmpl w:val="803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D35E3"/>
    <w:multiLevelType w:val="multilevel"/>
    <w:tmpl w:val="424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91C47"/>
    <w:multiLevelType w:val="multilevel"/>
    <w:tmpl w:val="00E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1CA"/>
    <w:rsid w:val="00000100"/>
    <w:rsid w:val="0000089C"/>
    <w:rsid w:val="00000EC0"/>
    <w:rsid w:val="00001055"/>
    <w:rsid w:val="0000121E"/>
    <w:rsid w:val="0000284C"/>
    <w:rsid w:val="00004220"/>
    <w:rsid w:val="0000662C"/>
    <w:rsid w:val="000069AE"/>
    <w:rsid w:val="00006B46"/>
    <w:rsid w:val="00010008"/>
    <w:rsid w:val="00013FA8"/>
    <w:rsid w:val="00014146"/>
    <w:rsid w:val="0001457F"/>
    <w:rsid w:val="00014E89"/>
    <w:rsid w:val="00016163"/>
    <w:rsid w:val="000170A9"/>
    <w:rsid w:val="0001738F"/>
    <w:rsid w:val="00020119"/>
    <w:rsid w:val="000203B0"/>
    <w:rsid w:val="000208D5"/>
    <w:rsid w:val="00020CD7"/>
    <w:rsid w:val="00021CCC"/>
    <w:rsid w:val="00021F1E"/>
    <w:rsid w:val="000229E7"/>
    <w:rsid w:val="00024283"/>
    <w:rsid w:val="00024569"/>
    <w:rsid w:val="0002531C"/>
    <w:rsid w:val="000258C4"/>
    <w:rsid w:val="00026880"/>
    <w:rsid w:val="000270AB"/>
    <w:rsid w:val="00031EBB"/>
    <w:rsid w:val="00031F45"/>
    <w:rsid w:val="00032C4E"/>
    <w:rsid w:val="000351F1"/>
    <w:rsid w:val="0003746F"/>
    <w:rsid w:val="00040C8A"/>
    <w:rsid w:val="000419A1"/>
    <w:rsid w:val="00041E49"/>
    <w:rsid w:val="000420DC"/>
    <w:rsid w:val="00042119"/>
    <w:rsid w:val="000421CE"/>
    <w:rsid w:val="00042613"/>
    <w:rsid w:val="00042632"/>
    <w:rsid w:val="00043314"/>
    <w:rsid w:val="00043ED8"/>
    <w:rsid w:val="000444C1"/>
    <w:rsid w:val="00045644"/>
    <w:rsid w:val="00047E23"/>
    <w:rsid w:val="00047E34"/>
    <w:rsid w:val="00051DA3"/>
    <w:rsid w:val="0005273B"/>
    <w:rsid w:val="00052D46"/>
    <w:rsid w:val="00052DAA"/>
    <w:rsid w:val="00052F05"/>
    <w:rsid w:val="00053514"/>
    <w:rsid w:val="00054194"/>
    <w:rsid w:val="00055326"/>
    <w:rsid w:val="000554B2"/>
    <w:rsid w:val="000555A1"/>
    <w:rsid w:val="0005568B"/>
    <w:rsid w:val="0005600F"/>
    <w:rsid w:val="0005607D"/>
    <w:rsid w:val="00057734"/>
    <w:rsid w:val="0005790D"/>
    <w:rsid w:val="00060655"/>
    <w:rsid w:val="00060902"/>
    <w:rsid w:val="000613AA"/>
    <w:rsid w:val="00061A48"/>
    <w:rsid w:val="0006252F"/>
    <w:rsid w:val="00062BE4"/>
    <w:rsid w:val="00062DA6"/>
    <w:rsid w:val="00063918"/>
    <w:rsid w:val="000642A1"/>
    <w:rsid w:val="00064D99"/>
    <w:rsid w:val="00065DCD"/>
    <w:rsid w:val="000661B2"/>
    <w:rsid w:val="00066378"/>
    <w:rsid w:val="00067027"/>
    <w:rsid w:val="000673C4"/>
    <w:rsid w:val="00067CD5"/>
    <w:rsid w:val="00070525"/>
    <w:rsid w:val="00074164"/>
    <w:rsid w:val="0007562B"/>
    <w:rsid w:val="0007694A"/>
    <w:rsid w:val="00077057"/>
    <w:rsid w:val="00077415"/>
    <w:rsid w:val="0007764F"/>
    <w:rsid w:val="00077F86"/>
    <w:rsid w:val="000805FC"/>
    <w:rsid w:val="00080852"/>
    <w:rsid w:val="00081D7E"/>
    <w:rsid w:val="0008256F"/>
    <w:rsid w:val="00082E31"/>
    <w:rsid w:val="000839A0"/>
    <w:rsid w:val="0008448D"/>
    <w:rsid w:val="00084F5A"/>
    <w:rsid w:val="000856BF"/>
    <w:rsid w:val="000858C4"/>
    <w:rsid w:val="00085DD4"/>
    <w:rsid w:val="00085F12"/>
    <w:rsid w:val="00087D8A"/>
    <w:rsid w:val="00090BAC"/>
    <w:rsid w:val="00090EFB"/>
    <w:rsid w:val="0009184B"/>
    <w:rsid w:val="00092BC2"/>
    <w:rsid w:val="00093F1E"/>
    <w:rsid w:val="0009440D"/>
    <w:rsid w:val="00096BB4"/>
    <w:rsid w:val="00097870"/>
    <w:rsid w:val="000A09D2"/>
    <w:rsid w:val="000A0FD8"/>
    <w:rsid w:val="000A1365"/>
    <w:rsid w:val="000A1489"/>
    <w:rsid w:val="000A17CD"/>
    <w:rsid w:val="000A1AC2"/>
    <w:rsid w:val="000A2DA7"/>
    <w:rsid w:val="000A2DB4"/>
    <w:rsid w:val="000A30D2"/>
    <w:rsid w:val="000A3546"/>
    <w:rsid w:val="000A3592"/>
    <w:rsid w:val="000A367B"/>
    <w:rsid w:val="000A3884"/>
    <w:rsid w:val="000A4DB1"/>
    <w:rsid w:val="000A64E6"/>
    <w:rsid w:val="000A706D"/>
    <w:rsid w:val="000A728D"/>
    <w:rsid w:val="000B07B2"/>
    <w:rsid w:val="000B28C1"/>
    <w:rsid w:val="000B34A1"/>
    <w:rsid w:val="000B4147"/>
    <w:rsid w:val="000B42BA"/>
    <w:rsid w:val="000B5574"/>
    <w:rsid w:val="000B58C5"/>
    <w:rsid w:val="000B631F"/>
    <w:rsid w:val="000B7187"/>
    <w:rsid w:val="000B7A00"/>
    <w:rsid w:val="000B7A7F"/>
    <w:rsid w:val="000B7AC2"/>
    <w:rsid w:val="000B7CB8"/>
    <w:rsid w:val="000C06A7"/>
    <w:rsid w:val="000C0BC6"/>
    <w:rsid w:val="000C1948"/>
    <w:rsid w:val="000C1961"/>
    <w:rsid w:val="000C19A9"/>
    <w:rsid w:val="000C1D11"/>
    <w:rsid w:val="000C29CC"/>
    <w:rsid w:val="000C2F17"/>
    <w:rsid w:val="000C337D"/>
    <w:rsid w:val="000C4961"/>
    <w:rsid w:val="000C6CFA"/>
    <w:rsid w:val="000C73CB"/>
    <w:rsid w:val="000C74AF"/>
    <w:rsid w:val="000C75FB"/>
    <w:rsid w:val="000D0114"/>
    <w:rsid w:val="000D02D1"/>
    <w:rsid w:val="000D21CE"/>
    <w:rsid w:val="000D2A2A"/>
    <w:rsid w:val="000D3326"/>
    <w:rsid w:val="000D3AE9"/>
    <w:rsid w:val="000D422C"/>
    <w:rsid w:val="000D46EC"/>
    <w:rsid w:val="000D5313"/>
    <w:rsid w:val="000D59B7"/>
    <w:rsid w:val="000D5B61"/>
    <w:rsid w:val="000D748A"/>
    <w:rsid w:val="000E0A13"/>
    <w:rsid w:val="000E1666"/>
    <w:rsid w:val="000E1FAD"/>
    <w:rsid w:val="000E22AF"/>
    <w:rsid w:val="000E4132"/>
    <w:rsid w:val="000E43A8"/>
    <w:rsid w:val="000E7812"/>
    <w:rsid w:val="000F015C"/>
    <w:rsid w:val="000F0D5D"/>
    <w:rsid w:val="000F3587"/>
    <w:rsid w:val="000F35E6"/>
    <w:rsid w:val="000F3E39"/>
    <w:rsid w:val="000F4555"/>
    <w:rsid w:val="000F5D22"/>
    <w:rsid w:val="000F5DA5"/>
    <w:rsid w:val="000F705C"/>
    <w:rsid w:val="000F7B7F"/>
    <w:rsid w:val="000F7F05"/>
    <w:rsid w:val="00101640"/>
    <w:rsid w:val="001035A9"/>
    <w:rsid w:val="0010416E"/>
    <w:rsid w:val="00104B65"/>
    <w:rsid w:val="00104D69"/>
    <w:rsid w:val="00105717"/>
    <w:rsid w:val="00105E40"/>
    <w:rsid w:val="00107435"/>
    <w:rsid w:val="0010746F"/>
    <w:rsid w:val="00107D76"/>
    <w:rsid w:val="001102F0"/>
    <w:rsid w:val="00110AA0"/>
    <w:rsid w:val="00110EFB"/>
    <w:rsid w:val="001112FA"/>
    <w:rsid w:val="0011295C"/>
    <w:rsid w:val="00112B53"/>
    <w:rsid w:val="00112C23"/>
    <w:rsid w:val="001139EA"/>
    <w:rsid w:val="00113D05"/>
    <w:rsid w:val="00114EFB"/>
    <w:rsid w:val="00116AED"/>
    <w:rsid w:val="001173CB"/>
    <w:rsid w:val="001207C9"/>
    <w:rsid w:val="00120CE3"/>
    <w:rsid w:val="0012193E"/>
    <w:rsid w:val="001219EE"/>
    <w:rsid w:val="00121EAC"/>
    <w:rsid w:val="00122045"/>
    <w:rsid w:val="00122D5D"/>
    <w:rsid w:val="0012391F"/>
    <w:rsid w:val="00123E89"/>
    <w:rsid w:val="00126D01"/>
    <w:rsid w:val="00127609"/>
    <w:rsid w:val="00127951"/>
    <w:rsid w:val="00127AAB"/>
    <w:rsid w:val="00130C69"/>
    <w:rsid w:val="001310EE"/>
    <w:rsid w:val="00131202"/>
    <w:rsid w:val="001312FD"/>
    <w:rsid w:val="0013142B"/>
    <w:rsid w:val="00132041"/>
    <w:rsid w:val="00136500"/>
    <w:rsid w:val="00136B37"/>
    <w:rsid w:val="00136ED0"/>
    <w:rsid w:val="001374DF"/>
    <w:rsid w:val="00137684"/>
    <w:rsid w:val="001377CB"/>
    <w:rsid w:val="001406CB"/>
    <w:rsid w:val="001416F5"/>
    <w:rsid w:val="00142006"/>
    <w:rsid w:val="001424DD"/>
    <w:rsid w:val="00142720"/>
    <w:rsid w:val="00142D68"/>
    <w:rsid w:val="001443CA"/>
    <w:rsid w:val="0014497D"/>
    <w:rsid w:val="00144C44"/>
    <w:rsid w:val="00144C5C"/>
    <w:rsid w:val="00144C6D"/>
    <w:rsid w:val="00146F9C"/>
    <w:rsid w:val="001470B6"/>
    <w:rsid w:val="0015126D"/>
    <w:rsid w:val="0015164A"/>
    <w:rsid w:val="00151C39"/>
    <w:rsid w:val="001527D4"/>
    <w:rsid w:val="00152F4B"/>
    <w:rsid w:val="0015338A"/>
    <w:rsid w:val="00153933"/>
    <w:rsid w:val="00153BD9"/>
    <w:rsid w:val="00153D1D"/>
    <w:rsid w:val="0015509F"/>
    <w:rsid w:val="00155221"/>
    <w:rsid w:val="00157BD0"/>
    <w:rsid w:val="00160DD3"/>
    <w:rsid w:val="001613FA"/>
    <w:rsid w:val="00162132"/>
    <w:rsid w:val="00162CF2"/>
    <w:rsid w:val="00163698"/>
    <w:rsid w:val="00164341"/>
    <w:rsid w:val="001643F1"/>
    <w:rsid w:val="00164937"/>
    <w:rsid w:val="0016558A"/>
    <w:rsid w:val="001673AE"/>
    <w:rsid w:val="0017028B"/>
    <w:rsid w:val="00171466"/>
    <w:rsid w:val="00171FCD"/>
    <w:rsid w:val="00172313"/>
    <w:rsid w:val="00172FD6"/>
    <w:rsid w:val="00174142"/>
    <w:rsid w:val="001749A2"/>
    <w:rsid w:val="00175B61"/>
    <w:rsid w:val="0017620E"/>
    <w:rsid w:val="00177339"/>
    <w:rsid w:val="001779B0"/>
    <w:rsid w:val="0018013F"/>
    <w:rsid w:val="00180150"/>
    <w:rsid w:val="00181DA9"/>
    <w:rsid w:val="00182901"/>
    <w:rsid w:val="00183B56"/>
    <w:rsid w:val="0018440D"/>
    <w:rsid w:val="00184533"/>
    <w:rsid w:val="00184A05"/>
    <w:rsid w:val="00184FB3"/>
    <w:rsid w:val="00185202"/>
    <w:rsid w:val="00185874"/>
    <w:rsid w:val="00186E11"/>
    <w:rsid w:val="001874A0"/>
    <w:rsid w:val="0018785E"/>
    <w:rsid w:val="001903ED"/>
    <w:rsid w:val="001913C7"/>
    <w:rsid w:val="00192BD0"/>
    <w:rsid w:val="0019303F"/>
    <w:rsid w:val="001930B4"/>
    <w:rsid w:val="00193173"/>
    <w:rsid w:val="00194F65"/>
    <w:rsid w:val="00195B46"/>
    <w:rsid w:val="00195C83"/>
    <w:rsid w:val="0019718E"/>
    <w:rsid w:val="00197714"/>
    <w:rsid w:val="00197D13"/>
    <w:rsid w:val="001A1171"/>
    <w:rsid w:val="001A131F"/>
    <w:rsid w:val="001A2074"/>
    <w:rsid w:val="001A3CA9"/>
    <w:rsid w:val="001A5E65"/>
    <w:rsid w:val="001A5F40"/>
    <w:rsid w:val="001A716B"/>
    <w:rsid w:val="001A7609"/>
    <w:rsid w:val="001B0100"/>
    <w:rsid w:val="001B1162"/>
    <w:rsid w:val="001B1C7E"/>
    <w:rsid w:val="001B2C8C"/>
    <w:rsid w:val="001B3233"/>
    <w:rsid w:val="001B3410"/>
    <w:rsid w:val="001B3E89"/>
    <w:rsid w:val="001B5053"/>
    <w:rsid w:val="001B55F7"/>
    <w:rsid w:val="001B66F1"/>
    <w:rsid w:val="001B6985"/>
    <w:rsid w:val="001B7936"/>
    <w:rsid w:val="001B7CF6"/>
    <w:rsid w:val="001B7DBB"/>
    <w:rsid w:val="001C05BD"/>
    <w:rsid w:val="001C1017"/>
    <w:rsid w:val="001C1206"/>
    <w:rsid w:val="001C144D"/>
    <w:rsid w:val="001C1C79"/>
    <w:rsid w:val="001C2455"/>
    <w:rsid w:val="001C2F63"/>
    <w:rsid w:val="001C3CF0"/>
    <w:rsid w:val="001C3EA6"/>
    <w:rsid w:val="001C420D"/>
    <w:rsid w:val="001C4AC1"/>
    <w:rsid w:val="001C4E2A"/>
    <w:rsid w:val="001C5846"/>
    <w:rsid w:val="001C5D7D"/>
    <w:rsid w:val="001C7317"/>
    <w:rsid w:val="001C7CAB"/>
    <w:rsid w:val="001D044B"/>
    <w:rsid w:val="001D08BA"/>
    <w:rsid w:val="001D0F7B"/>
    <w:rsid w:val="001D1311"/>
    <w:rsid w:val="001D18AB"/>
    <w:rsid w:val="001D1BA3"/>
    <w:rsid w:val="001D268F"/>
    <w:rsid w:val="001D2EB1"/>
    <w:rsid w:val="001D32FC"/>
    <w:rsid w:val="001D3348"/>
    <w:rsid w:val="001D347F"/>
    <w:rsid w:val="001D3EB0"/>
    <w:rsid w:val="001D454C"/>
    <w:rsid w:val="001D551E"/>
    <w:rsid w:val="001D5573"/>
    <w:rsid w:val="001D66CF"/>
    <w:rsid w:val="001E0032"/>
    <w:rsid w:val="001E0795"/>
    <w:rsid w:val="001E108D"/>
    <w:rsid w:val="001E12D8"/>
    <w:rsid w:val="001E2D4E"/>
    <w:rsid w:val="001E35CD"/>
    <w:rsid w:val="001E5408"/>
    <w:rsid w:val="001E605F"/>
    <w:rsid w:val="001E6D07"/>
    <w:rsid w:val="001E7560"/>
    <w:rsid w:val="001E7DA6"/>
    <w:rsid w:val="001F027C"/>
    <w:rsid w:val="001F06FD"/>
    <w:rsid w:val="001F0D3E"/>
    <w:rsid w:val="001F1257"/>
    <w:rsid w:val="001F134D"/>
    <w:rsid w:val="001F191B"/>
    <w:rsid w:val="001F1D4C"/>
    <w:rsid w:val="001F1F0C"/>
    <w:rsid w:val="001F280A"/>
    <w:rsid w:val="001F2ACA"/>
    <w:rsid w:val="001F454F"/>
    <w:rsid w:val="001F4C40"/>
    <w:rsid w:val="001F5330"/>
    <w:rsid w:val="001F5486"/>
    <w:rsid w:val="001F6D6C"/>
    <w:rsid w:val="00200277"/>
    <w:rsid w:val="0020077C"/>
    <w:rsid w:val="0020284E"/>
    <w:rsid w:val="00204B32"/>
    <w:rsid w:val="002066B7"/>
    <w:rsid w:val="002068FC"/>
    <w:rsid w:val="00207151"/>
    <w:rsid w:val="00207AFF"/>
    <w:rsid w:val="002102A3"/>
    <w:rsid w:val="00211174"/>
    <w:rsid w:val="00211496"/>
    <w:rsid w:val="00211EFC"/>
    <w:rsid w:val="00211FF7"/>
    <w:rsid w:val="00212DB5"/>
    <w:rsid w:val="00212DF7"/>
    <w:rsid w:val="00213136"/>
    <w:rsid w:val="00213644"/>
    <w:rsid w:val="00213AC6"/>
    <w:rsid w:val="002143A7"/>
    <w:rsid w:val="002149A6"/>
    <w:rsid w:val="002153A9"/>
    <w:rsid w:val="002162E4"/>
    <w:rsid w:val="002178F5"/>
    <w:rsid w:val="00221DE5"/>
    <w:rsid w:val="00222378"/>
    <w:rsid w:val="002235DE"/>
    <w:rsid w:val="002247BB"/>
    <w:rsid w:val="0022486C"/>
    <w:rsid w:val="0022496A"/>
    <w:rsid w:val="002249B1"/>
    <w:rsid w:val="002249EE"/>
    <w:rsid w:val="00224F56"/>
    <w:rsid w:val="002257B1"/>
    <w:rsid w:val="002261FC"/>
    <w:rsid w:val="00226A8B"/>
    <w:rsid w:val="0022701F"/>
    <w:rsid w:val="0022721E"/>
    <w:rsid w:val="00227421"/>
    <w:rsid w:val="00227EC2"/>
    <w:rsid w:val="00233144"/>
    <w:rsid w:val="00233475"/>
    <w:rsid w:val="00233F69"/>
    <w:rsid w:val="00234C06"/>
    <w:rsid w:val="00234E20"/>
    <w:rsid w:val="00234EFA"/>
    <w:rsid w:val="00235166"/>
    <w:rsid w:val="0023577A"/>
    <w:rsid w:val="00236370"/>
    <w:rsid w:val="00236FCD"/>
    <w:rsid w:val="00237710"/>
    <w:rsid w:val="00237DBF"/>
    <w:rsid w:val="00237DFA"/>
    <w:rsid w:val="00240794"/>
    <w:rsid w:val="002417E4"/>
    <w:rsid w:val="00241FF4"/>
    <w:rsid w:val="00243230"/>
    <w:rsid w:val="0024494B"/>
    <w:rsid w:val="0024584A"/>
    <w:rsid w:val="002466EC"/>
    <w:rsid w:val="00247495"/>
    <w:rsid w:val="00247DE1"/>
    <w:rsid w:val="0025015E"/>
    <w:rsid w:val="002514B2"/>
    <w:rsid w:val="002520EF"/>
    <w:rsid w:val="0025225F"/>
    <w:rsid w:val="0025244A"/>
    <w:rsid w:val="0025248B"/>
    <w:rsid w:val="00252551"/>
    <w:rsid w:val="002540CE"/>
    <w:rsid w:val="00254175"/>
    <w:rsid w:val="002545E7"/>
    <w:rsid w:val="00255443"/>
    <w:rsid w:val="00255D87"/>
    <w:rsid w:val="002565BD"/>
    <w:rsid w:val="002565C7"/>
    <w:rsid w:val="00256B2E"/>
    <w:rsid w:val="00261007"/>
    <w:rsid w:val="00261574"/>
    <w:rsid w:val="00262640"/>
    <w:rsid w:val="00262B3E"/>
    <w:rsid w:val="00263F55"/>
    <w:rsid w:val="00264588"/>
    <w:rsid w:val="0026507F"/>
    <w:rsid w:val="00265AF5"/>
    <w:rsid w:val="00265D34"/>
    <w:rsid w:val="00266243"/>
    <w:rsid w:val="00266AE4"/>
    <w:rsid w:val="00267411"/>
    <w:rsid w:val="002701E9"/>
    <w:rsid w:val="00270C8B"/>
    <w:rsid w:val="002715F0"/>
    <w:rsid w:val="0027243E"/>
    <w:rsid w:val="00272869"/>
    <w:rsid w:val="00273AC0"/>
    <w:rsid w:val="00273B9F"/>
    <w:rsid w:val="002742CB"/>
    <w:rsid w:val="00275035"/>
    <w:rsid w:val="002756DB"/>
    <w:rsid w:val="00277116"/>
    <w:rsid w:val="0027734D"/>
    <w:rsid w:val="0027794B"/>
    <w:rsid w:val="002801CB"/>
    <w:rsid w:val="002809F3"/>
    <w:rsid w:val="00280A34"/>
    <w:rsid w:val="00280F8F"/>
    <w:rsid w:val="00281813"/>
    <w:rsid w:val="002827F4"/>
    <w:rsid w:val="002828F9"/>
    <w:rsid w:val="00283935"/>
    <w:rsid w:val="00283ABB"/>
    <w:rsid w:val="00283BA5"/>
    <w:rsid w:val="00283D90"/>
    <w:rsid w:val="0028422B"/>
    <w:rsid w:val="00285229"/>
    <w:rsid w:val="002855AC"/>
    <w:rsid w:val="00285CDB"/>
    <w:rsid w:val="0028668F"/>
    <w:rsid w:val="00290D1F"/>
    <w:rsid w:val="0029189D"/>
    <w:rsid w:val="00292399"/>
    <w:rsid w:val="00292AA1"/>
    <w:rsid w:val="00292DDC"/>
    <w:rsid w:val="00292EE6"/>
    <w:rsid w:val="0029319D"/>
    <w:rsid w:val="002933E7"/>
    <w:rsid w:val="0029340D"/>
    <w:rsid w:val="002938A5"/>
    <w:rsid w:val="00293E52"/>
    <w:rsid w:val="002946B7"/>
    <w:rsid w:val="00294BCF"/>
    <w:rsid w:val="002A02EF"/>
    <w:rsid w:val="002A0400"/>
    <w:rsid w:val="002A053D"/>
    <w:rsid w:val="002A0B32"/>
    <w:rsid w:val="002A152F"/>
    <w:rsid w:val="002A1600"/>
    <w:rsid w:val="002A17E9"/>
    <w:rsid w:val="002A1C97"/>
    <w:rsid w:val="002A1D2F"/>
    <w:rsid w:val="002A2B56"/>
    <w:rsid w:val="002A2BD9"/>
    <w:rsid w:val="002A3510"/>
    <w:rsid w:val="002A3B26"/>
    <w:rsid w:val="002A44AC"/>
    <w:rsid w:val="002A4643"/>
    <w:rsid w:val="002A5102"/>
    <w:rsid w:val="002A5335"/>
    <w:rsid w:val="002A5968"/>
    <w:rsid w:val="002A66F0"/>
    <w:rsid w:val="002A7959"/>
    <w:rsid w:val="002A7D04"/>
    <w:rsid w:val="002A7EAA"/>
    <w:rsid w:val="002B05D7"/>
    <w:rsid w:val="002B0ECA"/>
    <w:rsid w:val="002B156A"/>
    <w:rsid w:val="002B1E3D"/>
    <w:rsid w:val="002B3959"/>
    <w:rsid w:val="002B515B"/>
    <w:rsid w:val="002B5987"/>
    <w:rsid w:val="002B5B80"/>
    <w:rsid w:val="002B7462"/>
    <w:rsid w:val="002C0582"/>
    <w:rsid w:val="002C0640"/>
    <w:rsid w:val="002C13D2"/>
    <w:rsid w:val="002C25A3"/>
    <w:rsid w:val="002C26EE"/>
    <w:rsid w:val="002C43BF"/>
    <w:rsid w:val="002C4A21"/>
    <w:rsid w:val="002C4CBA"/>
    <w:rsid w:val="002C4FC7"/>
    <w:rsid w:val="002C5183"/>
    <w:rsid w:val="002C6507"/>
    <w:rsid w:val="002C74EF"/>
    <w:rsid w:val="002D03BA"/>
    <w:rsid w:val="002D0D69"/>
    <w:rsid w:val="002D0E32"/>
    <w:rsid w:val="002D222C"/>
    <w:rsid w:val="002D236A"/>
    <w:rsid w:val="002D28C7"/>
    <w:rsid w:val="002D3F17"/>
    <w:rsid w:val="002D4E93"/>
    <w:rsid w:val="002D6C00"/>
    <w:rsid w:val="002E03B8"/>
    <w:rsid w:val="002E13AA"/>
    <w:rsid w:val="002E195B"/>
    <w:rsid w:val="002E20F7"/>
    <w:rsid w:val="002E3264"/>
    <w:rsid w:val="002E412A"/>
    <w:rsid w:val="002E41E1"/>
    <w:rsid w:val="002E447D"/>
    <w:rsid w:val="002E6340"/>
    <w:rsid w:val="002E693D"/>
    <w:rsid w:val="002E6A5E"/>
    <w:rsid w:val="002E7326"/>
    <w:rsid w:val="002F0673"/>
    <w:rsid w:val="002F0830"/>
    <w:rsid w:val="002F09C3"/>
    <w:rsid w:val="002F0BF4"/>
    <w:rsid w:val="002F135B"/>
    <w:rsid w:val="002F148F"/>
    <w:rsid w:val="002F1674"/>
    <w:rsid w:val="002F312E"/>
    <w:rsid w:val="002F31D9"/>
    <w:rsid w:val="002F3886"/>
    <w:rsid w:val="002F3CDE"/>
    <w:rsid w:val="002F5143"/>
    <w:rsid w:val="002F5170"/>
    <w:rsid w:val="002F5EBD"/>
    <w:rsid w:val="002F622B"/>
    <w:rsid w:val="002F62B6"/>
    <w:rsid w:val="002F7521"/>
    <w:rsid w:val="0030007C"/>
    <w:rsid w:val="00300985"/>
    <w:rsid w:val="003009E1"/>
    <w:rsid w:val="00300BF1"/>
    <w:rsid w:val="003012C7"/>
    <w:rsid w:val="00301AC5"/>
    <w:rsid w:val="00302666"/>
    <w:rsid w:val="00302E87"/>
    <w:rsid w:val="00304C2A"/>
    <w:rsid w:val="003053C2"/>
    <w:rsid w:val="003056E0"/>
    <w:rsid w:val="003058F6"/>
    <w:rsid w:val="00306085"/>
    <w:rsid w:val="0030641D"/>
    <w:rsid w:val="003066B6"/>
    <w:rsid w:val="00306BDC"/>
    <w:rsid w:val="0030767C"/>
    <w:rsid w:val="0031033C"/>
    <w:rsid w:val="0031079C"/>
    <w:rsid w:val="00310A8E"/>
    <w:rsid w:val="0031114C"/>
    <w:rsid w:val="00311F97"/>
    <w:rsid w:val="00312837"/>
    <w:rsid w:val="003131C0"/>
    <w:rsid w:val="00313A79"/>
    <w:rsid w:val="00313C2C"/>
    <w:rsid w:val="00313E61"/>
    <w:rsid w:val="00314134"/>
    <w:rsid w:val="00314EC2"/>
    <w:rsid w:val="003150C6"/>
    <w:rsid w:val="00315EA6"/>
    <w:rsid w:val="003160F2"/>
    <w:rsid w:val="00316DBD"/>
    <w:rsid w:val="00317AA1"/>
    <w:rsid w:val="00317CC9"/>
    <w:rsid w:val="00320934"/>
    <w:rsid w:val="003213A9"/>
    <w:rsid w:val="00321692"/>
    <w:rsid w:val="00321E8C"/>
    <w:rsid w:val="0032520A"/>
    <w:rsid w:val="00325E76"/>
    <w:rsid w:val="003261A7"/>
    <w:rsid w:val="00326366"/>
    <w:rsid w:val="00326E34"/>
    <w:rsid w:val="00326F38"/>
    <w:rsid w:val="00326FB6"/>
    <w:rsid w:val="00327D8D"/>
    <w:rsid w:val="00330007"/>
    <w:rsid w:val="00330541"/>
    <w:rsid w:val="00332345"/>
    <w:rsid w:val="003323BC"/>
    <w:rsid w:val="00332E39"/>
    <w:rsid w:val="00334922"/>
    <w:rsid w:val="0033523C"/>
    <w:rsid w:val="00335331"/>
    <w:rsid w:val="0033754D"/>
    <w:rsid w:val="00337D42"/>
    <w:rsid w:val="00337D56"/>
    <w:rsid w:val="00340351"/>
    <w:rsid w:val="00340DBD"/>
    <w:rsid w:val="00341991"/>
    <w:rsid w:val="00342583"/>
    <w:rsid w:val="00342625"/>
    <w:rsid w:val="00343AC5"/>
    <w:rsid w:val="00344513"/>
    <w:rsid w:val="003448DB"/>
    <w:rsid w:val="0034579D"/>
    <w:rsid w:val="0034590E"/>
    <w:rsid w:val="00347782"/>
    <w:rsid w:val="0035000A"/>
    <w:rsid w:val="003505CF"/>
    <w:rsid w:val="0035093A"/>
    <w:rsid w:val="0035113C"/>
    <w:rsid w:val="00351289"/>
    <w:rsid w:val="0035225D"/>
    <w:rsid w:val="00352919"/>
    <w:rsid w:val="00352B51"/>
    <w:rsid w:val="00352C6D"/>
    <w:rsid w:val="003530C5"/>
    <w:rsid w:val="003539E2"/>
    <w:rsid w:val="00353D70"/>
    <w:rsid w:val="00354791"/>
    <w:rsid w:val="003577CB"/>
    <w:rsid w:val="00361BD1"/>
    <w:rsid w:val="00361DA8"/>
    <w:rsid w:val="00363A5A"/>
    <w:rsid w:val="00364B05"/>
    <w:rsid w:val="003663B6"/>
    <w:rsid w:val="003667A5"/>
    <w:rsid w:val="0036764A"/>
    <w:rsid w:val="0036786A"/>
    <w:rsid w:val="0037067E"/>
    <w:rsid w:val="00371FE8"/>
    <w:rsid w:val="003730C5"/>
    <w:rsid w:val="00375020"/>
    <w:rsid w:val="003756E8"/>
    <w:rsid w:val="003759B1"/>
    <w:rsid w:val="00376348"/>
    <w:rsid w:val="00376D2A"/>
    <w:rsid w:val="00380257"/>
    <w:rsid w:val="003813DB"/>
    <w:rsid w:val="00381A70"/>
    <w:rsid w:val="003823A3"/>
    <w:rsid w:val="00382983"/>
    <w:rsid w:val="00382AE2"/>
    <w:rsid w:val="00383509"/>
    <w:rsid w:val="00383AE0"/>
    <w:rsid w:val="00383DD4"/>
    <w:rsid w:val="00383E83"/>
    <w:rsid w:val="003846AB"/>
    <w:rsid w:val="003849CA"/>
    <w:rsid w:val="00384AB4"/>
    <w:rsid w:val="00385163"/>
    <w:rsid w:val="00385497"/>
    <w:rsid w:val="00385918"/>
    <w:rsid w:val="00385EC0"/>
    <w:rsid w:val="00386058"/>
    <w:rsid w:val="00386326"/>
    <w:rsid w:val="00386F0F"/>
    <w:rsid w:val="003870DB"/>
    <w:rsid w:val="0038718C"/>
    <w:rsid w:val="003913BE"/>
    <w:rsid w:val="00391CDA"/>
    <w:rsid w:val="00391F45"/>
    <w:rsid w:val="00392779"/>
    <w:rsid w:val="003935C7"/>
    <w:rsid w:val="003940D8"/>
    <w:rsid w:val="003957A2"/>
    <w:rsid w:val="0039614A"/>
    <w:rsid w:val="00396F38"/>
    <w:rsid w:val="00397188"/>
    <w:rsid w:val="003A047C"/>
    <w:rsid w:val="003A0EDC"/>
    <w:rsid w:val="003A1CB2"/>
    <w:rsid w:val="003A21C5"/>
    <w:rsid w:val="003A25B2"/>
    <w:rsid w:val="003A2C30"/>
    <w:rsid w:val="003A3427"/>
    <w:rsid w:val="003A48E8"/>
    <w:rsid w:val="003A4D40"/>
    <w:rsid w:val="003A502E"/>
    <w:rsid w:val="003A5224"/>
    <w:rsid w:val="003A5B1D"/>
    <w:rsid w:val="003A6D86"/>
    <w:rsid w:val="003A7314"/>
    <w:rsid w:val="003B211C"/>
    <w:rsid w:val="003B2EC1"/>
    <w:rsid w:val="003B3EC1"/>
    <w:rsid w:val="003B450A"/>
    <w:rsid w:val="003B4FB2"/>
    <w:rsid w:val="003B5927"/>
    <w:rsid w:val="003B6206"/>
    <w:rsid w:val="003B6F92"/>
    <w:rsid w:val="003B6FE2"/>
    <w:rsid w:val="003B72DB"/>
    <w:rsid w:val="003B72F9"/>
    <w:rsid w:val="003C01F3"/>
    <w:rsid w:val="003C065D"/>
    <w:rsid w:val="003C2619"/>
    <w:rsid w:val="003C2D39"/>
    <w:rsid w:val="003C39E9"/>
    <w:rsid w:val="003C422C"/>
    <w:rsid w:val="003C4428"/>
    <w:rsid w:val="003C63D0"/>
    <w:rsid w:val="003D0030"/>
    <w:rsid w:val="003D0658"/>
    <w:rsid w:val="003D17C6"/>
    <w:rsid w:val="003D182D"/>
    <w:rsid w:val="003D1BE5"/>
    <w:rsid w:val="003D2D18"/>
    <w:rsid w:val="003D3AD4"/>
    <w:rsid w:val="003D4026"/>
    <w:rsid w:val="003D448F"/>
    <w:rsid w:val="003D48EE"/>
    <w:rsid w:val="003D536B"/>
    <w:rsid w:val="003D58F8"/>
    <w:rsid w:val="003D5AC2"/>
    <w:rsid w:val="003D5EF8"/>
    <w:rsid w:val="003D62E8"/>
    <w:rsid w:val="003D67D0"/>
    <w:rsid w:val="003D78EB"/>
    <w:rsid w:val="003E0744"/>
    <w:rsid w:val="003E2DDF"/>
    <w:rsid w:val="003E4100"/>
    <w:rsid w:val="003E4850"/>
    <w:rsid w:val="003E56C2"/>
    <w:rsid w:val="003E6314"/>
    <w:rsid w:val="003E7835"/>
    <w:rsid w:val="003F022F"/>
    <w:rsid w:val="003F04FC"/>
    <w:rsid w:val="003F0FA6"/>
    <w:rsid w:val="003F12C1"/>
    <w:rsid w:val="003F19B7"/>
    <w:rsid w:val="003F1FFE"/>
    <w:rsid w:val="003F21B7"/>
    <w:rsid w:val="003F2D71"/>
    <w:rsid w:val="003F59EC"/>
    <w:rsid w:val="003F611B"/>
    <w:rsid w:val="003F6371"/>
    <w:rsid w:val="003F677F"/>
    <w:rsid w:val="003F6A0D"/>
    <w:rsid w:val="003F6AEC"/>
    <w:rsid w:val="003F7853"/>
    <w:rsid w:val="003F794B"/>
    <w:rsid w:val="003F7A0D"/>
    <w:rsid w:val="003F7C7B"/>
    <w:rsid w:val="003F7C8D"/>
    <w:rsid w:val="004002FD"/>
    <w:rsid w:val="00401282"/>
    <w:rsid w:val="004017E9"/>
    <w:rsid w:val="00401EF2"/>
    <w:rsid w:val="00401FC3"/>
    <w:rsid w:val="00402169"/>
    <w:rsid w:val="004027A9"/>
    <w:rsid w:val="0040512D"/>
    <w:rsid w:val="00406DA8"/>
    <w:rsid w:val="004103C3"/>
    <w:rsid w:val="004107AA"/>
    <w:rsid w:val="00412121"/>
    <w:rsid w:val="00413657"/>
    <w:rsid w:val="004145BB"/>
    <w:rsid w:val="004146DC"/>
    <w:rsid w:val="0041668C"/>
    <w:rsid w:val="00420215"/>
    <w:rsid w:val="00420252"/>
    <w:rsid w:val="004204CE"/>
    <w:rsid w:val="0042076F"/>
    <w:rsid w:val="004208CA"/>
    <w:rsid w:val="0042148D"/>
    <w:rsid w:val="00421B0F"/>
    <w:rsid w:val="00421D77"/>
    <w:rsid w:val="00422943"/>
    <w:rsid w:val="00422A8E"/>
    <w:rsid w:val="0042407D"/>
    <w:rsid w:val="00424E64"/>
    <w:rsid w:val="004251D4"/>
    <w:rsid w:val="00426BD6"/>
    <w:rsid w:val="00426E1F"/>
    <w:rsid w:val="00430238"/>
    <w:rsid w:val="00430B54"/>
    <w:rsid w:val="00431181"/>
    <w:rsid w:val="0043262C"/>
    <w:rsid w:val="00432FB9"/>
    <w:rsid w:val="004338D0"/>
    <w:rsid w:val="004340A1"/>
    <w:rsid w:val="004346DE"/>
    <w:rsid w:val="00435263"/>
    <w:rsid w:val="00436A25"/>
    <w:rsid w:val="00437092"/>
    <w:rsid w:val="00440FC9"/>
    <w:rsid w:val="00441610"/>
    <w:rsid w:val="00441735"/>
    <w:rsid w:val="00441C1E"/>
    <w:rsid w:val="00441E7C"/>
    <w:rsid w:val="00443AD2"/>
    <w:rsid w:val="004440B9"/>
    <w:rsid w:val="00444138"/>
    <w:rsid w:val="0044498F"/>
    <w:rsid w:val="00444A8B"/>
    <w:rsid w:val="00444DCD"/>
    <w:rsid w:val="0044571D"/>
    <w:rsid w:val="00450FB5"/>
    <w:rsid w:val="00451F9A"/>
    <w:rsid w:val="00452618"/>
    <w:rsid w:val="0045331E"/>
    <w:rsid w:val="00453479"/>
    <w:rsid w:val="004542F5"/>
    <w:rsid w:val="00454DB2"/>
    <w:rsid w:val="00455243"/>
    <w:rsid w:val="004558F1"/>
    <w:rsid w:val="00455951"/>
    <w:rsid w:val="004561CF"/>
    <w:rsid w:val="00456709"/>
    <w:rsid w:val="00456D00"/>
    <w:rsid w:val="004576A5"/>
    <w:rsid w:val="0045785A"/>
    <w:rsid w:val="00461971"/>
    <w:rsid w:val="004620D1"/>
    <w:rsid w:val="00462E27"/>
    <w:rsid w:val="0046304E"/>
    <w:rsid w:val="0046312D"/>
    <w:rsid w:val="00463711"/>
    <w:rsid w:val="00464C7E"/>
    <w:rsid w:val="0046633C"/>
    <w:rsid w:val="004667C8"/>
    <w:rsid w:val="00467992"/>
    <w:rsid w:val="00467AEC"/>
    <w:rsid w:val="004729A3"/>
    <w:rsid w:val="0047358D"/>
    <w:rsid w:val="004737BB"/>
    <w:rsid w:val="004738AC"/>
    <w:rsid w:val="00474686"/>
    <w:rsid w:val="004747FC"/>
    <w:rsid w:val="00474848"/>
    <w:rsid w:val="00474A30"/>
    <w:rsid w:val="00474FD8"/>
    <w:rsid w:val="004753E7"/>
    <w:rsid w:val="00475A55"/>
    <w:rsid w:val="00475CEC"/>
    <w:rsid w:val="00475E3D"/>
    <w:rsid w:val="00476042"/>
    <w:rsid w:val="00477708"/>
    <w:rsid w:val="00480BEB"/>
    <w:rsid w:val="00480E1C"/>
    <w:rsid w:val="00481C3B"/>
    <w:rsid w:val="00482598"/>
    <w:rsid w:val="00482A74"/>
    <w:rsid w:val="00482AE3"/>
    <w:rsid w:val="004852A2"/>
    <w:rsid w:val="00486B83"/>
    <w:rsid w:val="00487603"/>
    <w:rsid w:val="00490638"/>
    <w:rsid w:val="00490805"/>
    <w:rsid w:val="004909CB"/>
    <w:rsid w:val="00490D7B"/>
    <w:rsid w:val="004918FD"/>
    <w:rsid w:val="00491B60"/>
    <w:rsid w:val="00491D07"/>
    <w:rsid w:val="00492988"/>
    <w:rsid w:val="00492DB3"/>
    <w:rsid w:val="00492DF7"/>
    <w:rsid w:val="00492EB6"/>
    <w:rsid w:val="00493084"/>
    <w:rsid w:val="00493513"/>
    <w:rsid w:val="00494135"/>
    <w:rsid w:val="00494A71"/>
    <w:rsid w:val="00495049"/>
    <w:rsid w:val="00495FDA"/>
    <w:rsid w:val="004A01D9"/>
    <w:rsid w:val="004A0444"/>
    <w:rsid w:val="004A0CC4"/>
    <w:rsid w:val="004A1580"/>
    <w:rsid w:val="004A166C"/>
    <w:rsid w:val="004A190A"/>
    <w:rsid w:val="004A1F53"/>
    <w:rsid w:val="004A2B2B"/>
    <w:rsid w:val="004A2CB4"/>
    <w:rsid w:val="004A3AAA"/>
    <w:rsid w:val="004A3F8B"/>
    <w:rsid w:val="004A3FEC"/>
    <w:rsid w:val="004A4451"/>
    <w:rsid w:val="004A5731"/>
    <w:rsid w:val="004A5F7E"/>
    <w:rsid w:val="004A5FBB"/>
    <w:rsid w:val="004A739D"/>
    <w:rsid w:val="004A7AA4"/>
    <w:rsid w:val="004A7ED0"/>
    <w:rsid w:val="004B0534"/>
    <w:rsid w:val="004B0729"/>
    <w:rsid w:val="004B16DF"/>
    <w:rsid w:val="004B1776"/>
    <w:rsid w:val="004B1C9F"/>
    <w:rsid w:val="004B1D34"/>
    <w:rsid w:val="004B1DFF"/>
    <w:rsid w:val="004B2EC4"/>
    <w:rsid w:val="004B3537"/>
    <w:rsid w:val="004B3657"/>
    <w:rsid w:val="004B3977"/>
    <w:rsid w:val="004B3C75"/>
    <w:rsid w:val="004B3DAE"/>
    <w:rsid w:val="004B48F5"/>
    <w:rsid w:val="004B58B0"/>
    <w:rsid w:val="004B5DD0"/>
    <w:rsid w:val="004B5E6D"/>
    <w:rsid w:val="004B5ECC"/>
    <w:rsid w:val="004B6102"/>
    <w:rsid w:val="004B61E3"/>
    <w:rsid w:val="004B7A71"/>
    <w:rsid w:val="004C2259"/>
    <w:rsid w:val="004C24CD"/>
    <w:rsid w:val="004C2797"/>
    <w:rsid w:val="004C2CC0"/>
    <w:rsid w:val="004C2FC3"/>
    <w:rsid w:val="004C313E"/>
    <w:rsid w:val="004C31A8"/>
    <w:rsid w:val="004C38C0"/>
    <w:rsid w:val="004C3B6E"/>
    <w:rsid w:val="004C48A1"/>
    <w:rsid w:val="004C4C83"/>
    <w:rsid w:val="004C58AE"/>
    <w:rsid w:val="004C5F8A"/>
    <w:rsid w:val="004C6558"/>
    <w:rsid w:val="004C71FD"/>
    <w:rsid w:val="004C7B32"/>
    <w:rsid w:val="004D03C2"/>
    <w:rsid w:val="004D0A0E"/>
    <w:rsid w:val="004D4613"/>
    <w:rsid w:val="004D5CE3"/>
    <w:rsid w:val="004D66AC"/>
    <w:rsid w:val="004D67DC"/>
    <w:rsid w:val="004D6822"/>
    <w:rsid w:val="004D6CA5"/>
    <w:rsid w:val="004D7B22"/>
    <w:rsid w:val="004E01BE"/>
    <w:rsid w:val="004E0B63"/>
    <w:rsid w:val="004E1761"/>
    <w:rsid w:val="004E2342"/>
    <w:rsid w:val="004E278B"/>
    <w:rsid w:val="004E2993"/>
    <w:rsid w:val="004E36E5"/>
    <w:rsid w:val="004E3D90"/>
    <w:rsid w:val="004E40A1"/>
    <w:rsid w:val="004E4845"/>
    <w:rsid w:val="004E4E9E"/>
    <w:rsid w:val="004E506E"/>
    <w:rsid w:val="004E6A69"/>
    <w:rsid w:val="004E7014"/>
    <w:rsid w:val="004E76FE"/>
    <w:rsid w:val="004E7CC9"/>
    <w:rsid w:val="004F0BEB"/>
    <w:rsid w:val="004F1A77"/>
    <w:rsid w:val="004F1BD5"/>
    <w:rsid w:val="004F1BDD"/>
    <w:rsid w:val="004F2777"/>
    <w:rsid w:val="004F2CC8"/>
    <w:rsid w:val="004F35F3"/>
    <w:rsid w:val="004F4A06"/>
    <w:rsid w:val="004F4CFB"/>
    <w:rsid w:val="004F63D5"/>
    <w:rsid w:val="004F76E5"/>
    <w:rsid w:val="004F7EA8"/>
    <w:rsid w:val="005000E4"/>
    <w:rsid w:val="00500771"/>
    <w:rsid w:val="00501476"/>
    <w:rsid w:val="00501582"/>
    <w:rsid w:val="00501A8A"/>
    <w:rsid w:val="00501AF4"/>
    <w:rsid w:val="00502A54"/>
    <w:rsid w:val="005043C8"/>
    <w:rsid w:val="00504A53"/>
    <w:rsid w:val="005053FB"/>
    <w:rsid w:val="00505CB6"/>
    <w:rsid w:val="00505F05"/>
    <w:rsid w:val="00506407"/>
    <w:rsid w:val="00506707"/>
    <w:rsid w:val="005067A8"/>
    <w:rsid w:val="00506904"/>
    <w:rsid w:val="00510A3E"/>
    <w:rsid w:val="0051102F"/>
    <w:rsid w:val="00511554"/>
    <w:rsid w:val="0051155E"/>
    <w:rsid w:val="00511D43"/>
    <w:rsid w:val="00511DE5"/>
    <w:rsid w:val="005127A1"/>
    <w:rsid w:val="00512FA3"/>
    <w:rsid w:val="00514762"/>
    <w:rsid w:val="005150A5"/>
    <w:rsid w:val="00515D05"/>
    <w:rsid w:val="005177D0"/>
    <w:rsid w:val="00517EE8"/>
    <w:rsid w:val="005206C9"/>
    <w:rsid w:val="00522AE7"/>
    <w:rsid w:val="00524594"/>
    <w:rsid w:val="00525434"/>
    <w:rsid w:val="005256CF"/>
    <w:rsid w:val="00525754"/>
    <w:rsid w:val="005262C7"/>
    <w:rsid w:val="00526812"/>
    <w:rsid w:val="0052689E"/>
    <w:rsid w:val="00527020"/>
    <w:rsid w:val="0052712C"/>
    <w:rsid w:val="005272FE"/>
    <w:rsid w:val="00530F62"/>
    <w:rsid w:val="0053356E"/>
    <w:rsid w:val="005336BD"/>
    <w:rsid w:val="00533772"/>
    <w:rsid w:val="00534B56"/>
    <w:rsid w:val="0053628F"/>
    <w:rsid w:val="00536E3A"/>
    <w:rsid w:val="00537513"/>
    <w:rsid w:val="0054052C"/>
    <w:rsid w:val="00540E9F"/>
    <w:rsid w:val="0054106C"/>
    <w:rsid w:val="00542494"/>
    <w:rsid w:val="005424AB"/>
    <w:rsid w:val="00542E48"/>
    <w:rsid w:val="00543619"/>
    <w:rsid w:val="0054379B"/>
    <w:rsid w:val="00543B0D"/>
    <w:rsid w:val="0054529F"/>
    <w:rsid w:val="00545CF4"/>
    <w:rsid w:val="0054644C"/>
    <w:rsid w:val="005478F8"/>
    <w:rsid w:val="00547E51"/>
    <w:rsid w:val="0055031D"/>
    <w:rsid w:val="005510F7"/>
    <w:rsid w:val="00551497"/>
    <w:rsid w:val="00551E75"/>
    <w:rsid w:val="00552651"/>
    <w:rsid w:val="00553462"/>
    <w:rsid w:val="0055417A"/>
    <w:rsid w:val="0055455D"/>
    <w:rsid w:val="005558FB"/>
    <w:rsid w:val="00555D93"/>
    <w:rsid w:val="00556325"/>
    <w:rsid w:val="00557996"/>
    <w:rsid w:val="00557A43"/>
    <w:rsid w:val="00557D8D"/>
    <w:rsid w:val="005608E4"/>
    <w:rsid w:val="0056210F"/>
    <w:rsid w:val="00563E4A"/>
    <w:rsid w:val="00564D22"/>
    <w:rsid w:val="0056558E"/>
    <w:rsid w:val="005661BD"/>
    <w:rsid w:val="0056631E"/>
    <w:rsid w:val="0056712E"/>
    <w:rsid w:val="005673A9"/>
    <w:rsid w:val="005675B7"/>
    <w:rsid w:val="005707EF"/>
    <w:rsid w:val="005708F2"/>
    <w:rsid w:val="005716CD"/>
    <w:rsid w:val="00572106"/>
    <w:rsid w:val="005721B8"/>
    <w:rsid w:val="005727F9"/>
    <w:rsid w:val="005730F7"/>
    <w:rsid w:val="0057340B"/>
    <w:rsid w:val="005744BD"/>
    <w:rsid w:val="00575161"/>
    <w:rsid w:val="00575B6D"/>
    <w:rsid w:val="005764BC"/>
    <w:rsid w:val="00576FB6"/>
    <w:rsid w:val="005776B8"/>
    <w:rsid w:val="00577B67"/>
    <w:rsid w:val="005803F2"/>
    <w:rsid w:val="00581019"/>
    <w:rsid w:val="00581346"/>
    <w:rsid w:val="00581826"/>
    <w:rsid w:val="0058259C"/>
    <w:rsid w:val="005841C6"/>
    <w:rsid w:val="005844E0"/>
    <w:rsid w:val="0058458B"/>
    <w:rsid w:val="00584903"/>
    <w:rsid w:val="00585E99"/>
    <w:rsid w:val="0058721C"/>
    <w:rsid w:val="005877DF"/>
    <w:rsid w:val="005911F7"/>
    <w:rsid w:val="005916DE"/>
    <w:rsid w:val="00591F6C"/>
    <w:rsid w:val="00592E58"/>
    <w:rsid w:val="005933EA"/>
    <w:rsid w:val="005938E2"/>
    <w:rsid w:val="00594C08"/>
    <w:rsid w:val="00594E8F"/>
    <w:rsid w:val="005956C7"/>
    <w:rsid w:val="00595A1D"/>
    <w:rsid w:val="00596823"/>
    <w:rsid w:val="00597C6B"/>
    <w:rsid w:val="005A073E"/>
    <w:rsid w:val="005A0DED"/>
    <w:rsid w:val="005A33D1"/>
    <w:rsid w:val="005A3680"/>
    <w:rsid w:val="005A4508"/>
    <w:rsid w:val="005A4A80"/>
    <w:rsid w:val="005A544C"/>
    <w:rsid w:val="005A5BD4"/>
    <w:rsid w:val="005A666C"/>
    <w:rsid w:val="005A6FD6"/>
    <w:rsid w:val="005A7178"/>
    <w:rsid w:val="005A7FEA"/>
    <w:rsid w:val="005B004E"/>
    <w:rsid w:val="005B16EF"/>
    <w:rsid w:val="005B33CF"/>
    <w:rsid w:val="005B383F"/>
    <w:rsid w:val="005B4583"/>
    <w:rsid w:val="005B5A95"/>
    <w:rsid w:val="005B632C"/>
    <w:rsid w:val="005B682B"/>
    <w:rsid w:val="005B6D1D"/>
    <w:rsid w:val="005B7AC0"/>
    <w:rsid w:val="005B7FA7"/>
    <w:rsid w:val="005C0198"/>
    <w:rsid w:val="005C1117"/>
    <w:rsid w:val="005C15D2"/>
    <w:rsid w:val="005C1807"/>
    <w:rsid w:val="005C30DC"/>
    <w:rsid w:val="005C3C08"/>
    <w:rsid w:val="005C4AB6"/>
    <w:rsid w:val="005C4D0C"/>
    <w:rsid w:val="005C4D2F"/>
    <w:rsid w:val="005C4E09"/>
    <w:rsid w:val="005C6554"/>
    <w:rsid w:val="005C6857"/>
    <w:rsid w:val="005C6A4B"/>
    <w:rsid w:val="005C7462"/>
    <w:rsid w:val="005C79FC"/>
    <w:rsid w:val="005C7C6A"/>
    <w:rsid w:val="005D0659"/>
    <w:rsid w:val="005D15A0"/>
    <w:rsid w:val="005D15E3"/>
    <w:rsid w:val="005D183E"/>
    <w:rsid w:val="005D1D09"/>
    <w:rsid w:val="005D32CF"/>
    <w:rsid w:val="005D333E"/>
    <w:rsid w:val="005D361B"/>
    <w:rsid w:val="005D3FE3"/>
    <w:rsid w:val="005D4ACD"/>
    <w:rsid w:val="005D4CBC"/>
    <w:rsid w:val="005D5849"/>
    <w:rsid w:val="005D64FE"/>
    <w:rsid w:val="005D7812"/>
    <w:rsid w:val="005E0066"/>
    <w:rsid w:val="005E07F5"/>
    <w:rsid w:val="005E0C51"/>
    <w:rsid w:val="005E0F0B"/>
    <w:rsid w:val="005E241D"/>
    <w:rsid w:val="005E34AA"/>
    <w:rsid w:val="005E4E0E"/>
    <w:rsid w:val="005E63B8"/>
    <w:rsid w:val="005E6462"/>
    <w:rsid w:val="005E6E1E"/>
    <w:rsid w:val="005E797D"/>
    <w:rsid w:val="005E7A43"/>
    <w:rsid w:val="005E7C44"/>
    <w:rsid w:val="005E7F10"/>
    <w:rsid w:val="005F12AD"/>
    <w:rsid w:val="005F14BB"/>
    <w:rsid w:val="005F3020"/>
    <w:rsid w:val="005F500D"/>
    <w:rsid w:val="005F50E1"/>
    <w:rsid w:val="005F53AF"/>
    <w:rsid w:val="005F6B3E"/>
    <w:rsid w:val="006009B4"/>
    <w:rsid w:val="00600E38"/>
    <w:rsid w:val="00600E52"/>
    <w:rsid w:val="00601C70"/>
    <w:rsid w:val="00601E79"/>
    <w:rsid w:val="006035B6"/>
    <w:rsid w:val="00604624"/>
    <w:rsid w:val="00604AE0"/>
    <w:rsid w:val="00604AF7"/>
    <w:rsid w:val="00605236"/>
    <w:rsid w:val="00605606"/>
    <w:rsid w:val="006057B9"/>
    <w:rsid w:val="00605E52"/>
    <w:rsid w:val="006068B6"/>
    <w:rsid w:val="00607417"/>
    <w:rsid w:val="006077A3"/>
    <w:rsid w:val="00607D2D"/>
    <w:rsid w:val="00607EBF"/>
    <w:rsid w:val="00607EF0"/>
    <w:rsid w:val="00607F19"/>
    <w:rsid w:val="00610AB5"/>
    <w:rsid w:val="00611E68"/>
    <w:rsid w:val="00612A04"/>
    <w:rsid w:val="00613E1C"/>
    <w:rsid w:val="0061528E"/>
    <w:rsid w:val="00615B8A"/>
    <w:rsid w:val="0061675F"/>
    <w:rsid w:val="006174D0"/>
    <w:rsid w:val="0061759E"/>
    <w:rsid w:val="00617C2A"/>
    <w:rsid w:val="00620330"/>
    <w:rsid w:val="006209FD"/>
    <w:rsid w:val="00621050"/>
    <w:rsid w:val="00622F63"/>
    <w:rsid w:val="00623522"/>
    <w:rsid w:val="0062697F"/>
    <w:rsid w:val="00626C9E"/>
    <w:rsid w:val="00626ECC"/>
    <w:rsid w:val="0062723C"/>
    <w:rsid w:val="006277B8"/>
    <w:rsid w:val="006279C2"/>
    <w:rsid w:val="0063000E"/>
    <w:rsid w:val="00630847"/>
    <w:rsid w:val="0063119C"/>
    <w:rsid w:val="00631E04"/>
    <w:rsid w:val="00632D45"/>
    <w:rsid w:val="00633127"/>
    <w:rsid w:val="00633924"/>
    <w:rsid w:val="00634FE6"/>
    <w:rsid w:val="006357DB"/>
    <w:rsid w:val="006359CC"/>
    <w:rsid w:val="00635C41"/>
    <w:rsid w:val="00635CAD"/>
    <w:rsid w:val="00636641"/>
    <w:rsid w:val="00636848"/>
    <w:rsid w:val="00637B5B"/>
    <w:rsid w:val="00640074"/>
    <w:rsid w:val="00640478"/>
    <w:rsid w:val="00640CFC"/>
    <w:rsid w:val="006426EC"/>
    <w:rsid w:val="00643FFB"/>
    <w:rsid w:val="0064459C"/>
    <w:rsid w:val="00644871"/>
    <w:rsid w:val="006463B4"/>
    <w:rsid w:val="006473D2"/>
    <w:rsid w:val="0064765D"/>
    <w:rsid w:val="00647BFC"/>
    <w:rsid w:val="00647F5A"/>
    <w:rsid w:val="006500B7"/>
    <w:rsid w:val="006509C9"/>
    <w:rsid w:val="00651132"/>
    <w:rsid w:val="006518F0"/>
    <w:rsid w:val="00652884"/>
    <w:rsid w:val="00652DB4"/>
    <w:rsid w:val="00652E2A"/>
    <w:rsid w:val="00652F6A"/>
    <w:rsid w:val="00654459"/>
    <w:rsid w:val="0065493B"/>
    <w:rsid w:val="00655B63"/>
    <w:rsid w:val="006562F7"/>
    <w:rsid w:val="00657516"/>
    <w:rsid w:val="006603FF"/>
    <w:rsid w:val="0066049F"/>
    <w:rsid w:val="00662713"/>
    <w:rsid w:val="006642F3"/>
    <w:rsid w:val="0066499F"/>
    <w:rsid w:val="00665222"/>
    <w:rsid w:val="00666560"/>
    <w:rsid w:val="006672F5"/>
    <w:rsid w:val="00667338"/>
    <w:rsid w:val="00667924"/>
    <w:rsid w:val="00670517"/>
    <w:rsid w:val="0067075E"/>
    <w:rsid w:val="0067097A"/>
    <w:rsid w:val="00670BC3"/>
    <w:rsid w:val="00671189"/>
    <w:rsid w:val="00671242"/>
    <w:rsid w:val="00672846"/>
    <w:rsid w:val="00672AB7"/>
    <w:rsid w:val="00673BD8"/>
    <w:rsid w:val="006743E6"/>
    <w:rsid w:val="0067588F"/>
    <w:rsid w:val="00675DFF"/>
    <w:rsid w:val="00681F79"/>
    <w:rsid w:val="00683C59"/>
    <w:rsid w:val="00683D26"/>
    <w:rsid w:val="0068414C"/>
    <w:rsid w:val="0068426A"/>
    <w:rsid w:val="006853AC"/>
    <w:rsid w:val="00685EC3"/>
    <w:rsid w:val="00686783"/>
    <w:rsid w:val="00686BE6"/>
    <w:rsid w:val="00687C36"/>
    <w:rsid w:val="00687FEF"/>
    <w:rsid w:val="0069019F"/>
    <w:rsid w:val="00692B95"/>
    <w:rsid w:val="0069318F"/>
    <w:rsid w:val="006933F8"/>
    <w:rsid w:val="00693619"/>
    <w:rsid w:val="00693919"/>
    <w:rsid w:val="00694C76"/>
    <w:rsid w:val="006954A1"/>
    <w:rsid w:val="00695959"/>
    <w:rsid w:val="006971A1"/>
    <w:rsid w:val="006A190D"/>
    <w:rsid w:val="006A24C5"/>
    <w:rsid w:val="006A2A31"/>
    <w:rsid w:val="006A310A"/>
    <w:rsid w:val="006A3363"/>
    <w:rsid w:val="006A3FC2"/>
    <w:rsid w:val="006A480F"/>
    <w:rsid w:val="006A4C70"/>
    <w:rsid w:val="006A654F"/>
    <w:rsid w:val="006A662F"/>
    <w:rsid w:val="006A727E"/>
    <w:rsid w:val="006A7C94"/>
    <w:rsid w:val="006A7FEE"/>
    <w:rsid w:val="006B0091"/>
    <w:rsid w:val="006B00D7"/>
    <w:rsid w:val="006B1277"/>
    <w:rsid w:val="006B20F0"/>
    <w:rsid w:val="006B21DD"/>
    <w:rsid w:val="006B2ECF"/>
    <w:rsid w:val="006B4ECD"/>
    <w:rsid w:val="006B5467"/>
    <w:rsid w:val="006B574D"/>
    <w:rsid w:val="006B6340"/>
    <w:rsid w:val="006B6DD1"/>
    <w:rsid w:val="006B7BF1"/>
    <w:rsid w:val="006C15B7"/>
    <w:rsid w:val="006C2503"/>
    <w:rsid w:val="006C272E"/>
    <w:rsid w:val="006C30EF"/>
    <w:rsid w:val="006C3352"/>
    <w:rsid w:val="006C55AE"/>
    <w:rsid w:val="006C597E"/>
    <w:rsid w:val="006C613B"/>
    <w:rsid w:val="006C649C"/>
    <w:rsid w:val="006C663B"/>
    <w:rsid w:val="006C70C7"/>
    <w:rsid w:val="006C70CE"/>
    <w:rsid w:val="006C7BEC"/>
    <w:rsid w:val="006D041C"/>
    <w:rsid w:val="006D05C6"/>
    <w:rsid w:val="006D0929"/>
    <w:rsid w:val="006D222A"/>
    <w:rsid w:val="006D3C44"/>
    <w:rsid w:val="006D4FE9"/>
    <w:rsid w:val="006D57EF"/>
    <w:rsid w:val="006D5893"/>
    <w:rsid w:val="006D59A4"/>
    <w:rsid w:val="006D681C"/>
    <w:rsid w:val="006D70CE"/>
    <w:rsid w:val="006D754E"/>
    <w:rsid w:val="006E041A"/>
    <w:rsid w:val="006E0FBD"/>
    <w:rsid w:val="006E125F"/>
    <w:rsid w:val="006E141A"/>
    <w:rsid w:val="006E168E"/>
    <w:rsid w:val="006E1AFD"/>
    <w:rsid w:val="006E2BE5"/>
    <w:rsid w:val="006E3387"/>
    <w:rsid w:val="006E3AE6"/>
    <w:rsid w:val="006E3D4B"/>
    <w:rsid w:val="006E4FB0"/>
    <w:rsid w:val="006E536E"/>
    <w:rsid w:val="006E5E3E"/>
    <w:rsid w:val="006E6A14"/>
    <w:rsid w:val="006E7C72"/>
    <w:rsid w:val="006E7ECB"/>
    <w:rsid w:val="006F0C17"/>
    <w:rsid w:val="006F1734"/>
    <w:rsid w:val="006F1F51"/>
    <w:rsid w:val="006F3694"/>
    <w:rsid w:val="006F4E14"/>
    <w:rsid w:val="006F52A4"/>
    <w:rsid w:val="006F53B1"/>
    <w:rsid w:val="006F5B10"/>
    <w:rsid w:val="006F5E8D"/>
    <w:rsid w:val="006F5FC7"/>
    <w:rsid w:val="006F6287"/>
    <w:rsid w:val="006F6776"/>
    <w:rsid w:val="006F6CAC"/>
    <w:rsid w:val="006F6E7A"/>
    <w:rsid w:val="006F6F94"/>
    <w:rsid w:val="006F773D"/>
    <w:rsid w:val="006F7AA5"/>
    <w:rsid w:val="00700257"/>
    <w:rsid w:val="007028ED"/>
    <w:rsid w:val="00703164"/>
    <w:rsid w:val="00703B79"/>
    <w:rsid w:val="00706BC5"/>
    <w:rsid w:val="00706C26"/>
    <w:rsid w:val="0070714E"/>
    <w:rsid w:val="00710449"/>
    <w:rsid w:val="00710940"/>
    <w:rsid w:val="00710A5F"/>
    <w:rsid w:val="007123E4"/>
    <w:rsid w:val="00713044"/>
    <w:rsid w:val="00714600"/>
    <w:rsid w:val="00714E6B"/>
    <w:rsid w:val="007150E9"/>
    <w:rsid w:val="007156BB"/>
    <w:rsid w:val="0071635A"/>
    <w:rsid w:val="0071682D"/>
    <w:rsid w:val="007168FC"/>
    <w:rsid w:val="00716D71"/>
    <w:rsid w:val="007215A5"/>
    <w:rsid w:val="00722892"/>
    <w:rsid w:val="00723420"/>
    <w:rsid w:val="00723C1D"/>
    <w:rsid w:val="00724276"/>
    <w:rsid w:val="007242CA"/>
    <w:rsid w:val="00726EEE"/>
    <w:rsid w:val="007274D8"/>
    <w:rsid w:val="0072768F"/>
    <w:rsid w:val="00727FF7"/>
    <w:rsid w:val="00730FC6"/>
    <w:rsid w:val="00732F93"/>
    <w:rsid w:val="00733E47"/>
    <w:rsid w:val="007344B4"/>
    <w:rsid w:val="007359FF"/>
    <w:rsid w:val="0073636E"/>
    <w:rsid w:val="00736816"/>
    <w:rsid w:val="00736D11"/>
    <w:rsid w:val="00736D95"/>
    <w:rsid w:val="00737051"/>
    <w:rsid w:val="007372D7"/>
    <w:rsid w:val="00737B42"/>
    <w:rsid w:val="00740712"/>
    <w:rsid w:val="00741158"/>
    <w:rsid w:val="00742D58"/>
    <w:rsid w:val="007432A6"/>
    <w:rsid w:val="0074359B"/>
    <w:rsid w:val="00743679"/>
    <w:rsid w:val="00745EE3"/>
    <w:rsid w:val="00746E18"/>
    <w:rsid w:val="00747C8E"/>
    <w:rsid w:val="00750EBD"/>
    <w:rsid w:val="00751329"/>
    <w:rsid w:val="0075169E"/>
    <w:rsid w:val="00751D39"/>
    <w:rsid w:val="0075293F"/>
    <w:rsid w:val="00753312"/>
    <w:rsid w:val="0075796A"/>
    <w:rsid w:val="007600DD"/>
    <w:rsid w:val="00760992"/>
    <w:rsid w:val="00760CF5"/>
    <w:rsid w:val="00761E2B"/>
    <w:rsid w:val="00762467"/>
    <w:rsid w:val="00762FD2"/>
    <w:rsid w:val="007631A7"/>
    <w:rsid w:val="0076339A"/>
    <w:rsid w:val="00763B8F"/>
    <w:rsid w:val="00763CF2"/>
    <w:rsid w:val="0076429D"/>
    <w:rsid w:val="007644BE"/>
    <w:rsid w:val="007649ED"/>
    <w:rsid w:val="007661AC"/>
    <w:rsid w:val="007669C9"/>
    <w:rsid w:val="00766D9D"/>
    <w:rsid w:val="00766EE8"/>
    <w:rsid w:val="007678AC"/>
    <w:rsid w:val="00767ADC"/>
    <w:rsid w:val="0077010A"/>
    <w:rsid w:val="00770DB5"/>
    <w:rsid w:val="007716F5"/>
    <w:rsid w:val="00771F81"/>
    <w:rsid w:val="00772C7C"/>
    <w:rsid w:val="00773B5E"/>
    <w:rsid w:val="00773BA3"/>
    <w:rsid w:val="00773DBF"/>
    <w:rsid w:val="00773F6B"/>
    <w:rsid w:val="007742EA"/>
    <w:rsid w:val="00774D56"/>
    <w:rsid w:val="00775480"/>
    <w:rsid w:val="0078134A"/>
    <w:rsid w:val="0078282F"/>
    <w:rsid w:val="00782EB6"/>
    <w:rsid w:val="00784AA8"/>
    <w:rsid w:val="00785E04"/>
    <w:rsid w:val="007861CA"/>
    <w:rsid w:val="00786356"/>
    <w:rsid w:val="00786CE1"/>
    <w:rsid w:val="0078791D"/>
    <w:rsid w:val="00787DF4"/>
    <w:rsid w:val="0079001E"/>
    <w:rsid w:val="00790887"/>
    <w:rsid w:val="00790B7F"/>
    <w:rsid w:val="00790E1C"/>
    <w:rsid w:val="00791498"/>
    <w:rsid w:val="007917A1"/>
    <w:rsid w:val="00793496"/>
    <w:rsid w:val="007938A5"/>
    <w:rsid w:val="007943DC"/>
    <w:rsid w:val="00796519"/>
    <w:rsid w:val="00797DEA"/>
    <w:rsid w:val="007A130E"/>
    <w:rsid w:val="007A153C"/>
    <w:rsid w:val="007A20E2"/>
    <w:rsid w:val="007A2BCE"/>
    <w:rsid w:val="007A397A"/>
    <w:rsid w:val="007A412E"/>
    <w:rsid w:val="007A477D"/>
    <w:rsid w:val="007A4D4E"/>
    <w:rsid w:val="007A79DA"/>
    <w:rsid w:val="007B08FA"/>
    <w:rsid w:val="007B0EC5"/>
    <w:rsid w:val="007B1321"/>
    <w:rsid w:val="007B26F0"/>
    <w:rsid w:val="007B2916"/>
    <w:rsid w:val="007B2CE2"/>
    <w:rsid w:val="007B3064"/>
    <w:rsid w:val="007B313F"/>
    <w:rsid w:val="007B32DB"/>
    <w:rsid w:val="007B4497"/>
    <w:rsid w:val="007B4B55"/>
    <w:rsid w:val="007B50FE"/>
    <w:rsid w:val="007B5689"/>
    <w:rsid w:val="007B6613"/>
    <w:rsid w:val="007B6B5B"/>
    <w:rsid w:val="007B7405"/>
    <w:rsid w:val="007C03D0"/>
    <w:rsid w:val="007C1177"/>
    <w:rsid w:val="007C11F8"/>
    <w:rsid w:val="007C138C"/>
    <w:rsid w:val="007C1401"/>
    <w:rsid w:val="007C1A1B"/>
    <w:rsid w:val="007C2734"/>
    <w:rsid w:val="007C2C53"/>
    <w:rsid w:val="007C31E3"/>
    <w:rsid w:val="007C32A0"/>
    <w:rsid w:val="007C3B5E"/>
    <w:rsid w:val="007C40B5"/>
    <w:rsid w:val="007C452B"/>
    <w:rsid w:val="007C5718"/>
    <w:rsid w:val="007C67EB"/>
    <w:rsid w:val="007C73DE"/>
    <w:rsid w:val="007D2543"/>
    <w:rsid w:val="007D2D17"/>
    <w:rsid w:val="007D5775"/>
    <w:rsid w:val="007D5A91"/>
    <w:rsid w:val="007D5BC6"/>
    <w:rsid w:val="007D5D3C"/>
    <w:rsid w:val="007D77A2"/>
    <w:rsid w:val="007E01B5"/>
    <w:rsid w:val="007E0976"/>
    <w:rsid w:val="007E1754"/>
    <w:rsid w:val="007E1C50"/>
    <w:rsid w:val="007E1DD0"/>
    <w:rsid w:val="007E395B"/>
    <w:rsid w:val="007E3E0D"/>
    <w:rsid w:val="007E40B9"/>
    <w:rsid w:val="007E455C"/>
    <w:rsid w:val="007E4E96"/>
    <w:rsid w:val="007E65BB"/>
    <w:rsid w:val="007E6E98"/>
    <w:rsid w:val="007F068E"/>
    <w:rsid w:val="007F2399"/>
    <w:rsid w:val="007F2F93"/>
    <w:rsid w:val="007F4BFD"/>
    <w:rsid w:val="007F57BB"/>
    <w:rsid w:val="007F5DE6"/>
    <w:rsid w:val="007F6C56"/>
    <w:rsid w:val="007F75E1"/>
    <w:rsid w:val="007F78D3"/>
    <w:rsid w:val="008001C1"/>
    <w:rsid w:val="0080110D"/>
    <w:rsid w:val="00801D0E"/>
    <w:rsid w:val="008020C5"/>
    <w:rsid w:val="00802AFB"/>
    <w:rsid w:val="00802C36"/>
    <w:rsid w:val="008031E9"/>
    <w:rsid w:val="00803334"/>
    <w:rsid w:val="008034E1"/>
    <w:rsid w:val="00805184"/>
    <w:rsid w:val="00805C36"/>
    <w:rsid w:val="008063BF"/>
    <w:rsid w:val="00806413"/>
    <w:rsid w:val="00806FDA"/>
    <w:rsid w:val="00810346"/>
    <w:rsid w:val="008108A1"/>
    <w:rsid w:val="00814A88"/>
    <w:rsid w:val="00816104"/>
    <w:rsid w:val="008166C0"/>
    <w:rsid w:val="00817A65"/>
    <w:rsid w:val="008205E4"/>
    <w:rsid w:val="00821AFA"/>
    <w:rsid w:val="0082274B"/>
    <w:rsid w:val="00823004"/>
    <w:rsid w:val="00823C47"/>
    <w:rsid w:val="00823E12"/>
    <w:rsid w:val="00824456"/>
    <w:rsid w:val="0082561C"/>
    <w:rsid w:val="00825918"/>
    <w:rsid w:val="00825D1B"/>
    <w:rsid w:val="008265D8"/>
    <w:rsid w:val="00827170"/>
    <w:rsid w:val="00827349"/>
    <w:rsid w:val="0083020C"/>
    <w:rsid w:val="00830D01"/>
    <w:rsid w:val="0083262A"/>
    <w:rsid w:val="008328E7"/>
    <w:rsid w:val="00832C92"/>
    <w:rsid w:val="00833183"/>
    <w:rsid w:val="008339B0"/>
    <w:rsid w:val="00833AB7"/>
    <w:rsid w:val="00835390"/>
    <w:rsid w:val="00835C89"/>
    <w:rsid w:val="008361F8"/>
    <w:rsid w:val="00836CFA"/>
    <w:rsid w:val="00836DD4"/>
    <w:rsid w:val="008377E2"/>
    <w:rsid w:val="0084029C"/>
    <w:rsid w:val="00840662"/>
    <w:rsid w:val="0084093F"/>
    <w:rsid w:val="008414EA"/>
    <w:rsid w:val="00841BF7"/>
    <w:rsid w:val="00844372"/>
    <w:rsid w:val="00844BEB"/>
    <w:rsid w:val="0084571F"/>
    <w:rsid w:val="00845879"/>
    <w:rsid w:val="00845E62"/>
    <w:rsid w:val="008467E4"/>
    <w:rsid w:val="0084692F"/>
    <w:rsid w:val="0084729A"/>
    <w:rsid w:val="00850A02"/>
    <w:rsid w:val="0085171A"/>
    <w:rsid w:val="008523F9"/>
    <w:rsid w:val="00852BA2"/>
    <w:rsid w:val="00854397"/>
    <w:rsid w:val="00854A59"/>
    <w:rsid w:val="00854B30"/>
    <w:rsid w:val="00855337"/>
    <w:rsid w:val="00856230"/>
    <w:rsid w:val="008563F3"/>
    <w:rsid w:val="00856B73"/>
    <w:rsid w:val="00856DAB"/>
    <w:rsid w:val="00856DCE"/>
    <w:rsid w:val="0085746B"/>
    <w:rsid w:val="00857714"/>
    <w:rsid w:val="00861CC8"/>
    <w:rsid w:val="00863BB1"/>
    <w:rsid w:val="00864134"/>
    <w:rsid w:val="00865714"/>
    <w:rsid w:val="00865FCE"/>
    <w:rsid w:val="00866000"/>
    <w:rsid w:val="00866809"/>
    <w:rsid w:val="00866998"/>
    <w:rsid w:val="00866B7E"/>
    <w:rsid w:val="00866F1E"/>
    <w:rsid w:val="00867ADA"/>
    <w:rsid w:val="00871415"/>
    <w:rsid w:val="00871445"/>
    <w:rsid w:val="00871D9C"/>
    <w:rsid w:val="008734FC"/>
    <w:rsid w:val="00874684"/>
    <w:rsid w:val="0087529B"/>
    <w:rsid w:val="008760B6"/>
    <w:rsid w:val="008763A5"/>
    <w:rsid w:val="00876A3F"/>
    <w:rsid w:val="00877B44"/>
    <w:rsid w:val="00877F43"/>
    <w:rsid w:val="008811CA"/>
    <w:rsid w:val="00881FF3"/>
    <w:rsid w:val="00883726"/>
    <w:rsid w:val="008840D2"/>
    <w:rsid w:val="0088431B"/>
    <w:rsid w:val="00884A71"/>
    <w:rsid w:val="00886544"/>
    <w:rsid w:val="00886898"/>
    <w:rsid w:val="00886989"/>
    <w:rsid w:val="00886D8B"/>
    <w:rsid w:val="008876B8"/>
    <w:rsid w:val="00890C67"/>
    <w:rsid w:val="00891CAA"/>
    <w:rsid w:val="00891E4B"/>
    <w:rsid w:val="008923F0"/>
    <w:rsid w:val="0089428B"/>
    <w:rsid w:val="00894519"/>
    <w:rsid w:val="00894FD5"/>
    <w:rsid w:val="0089578F"/>
    <w:rsid w:val="00895ED2"/>
    <w:rsid w:val="0089780E"/>
    <w:rsid w:val="00897E77"/>
    <w:rsid w:val="008A07EA"/>
    <w:rsid w:val="008A1A71"/>
    <w:rsid w:val="008A298B"/>
    <w:rsid w:val="008A3594"/>
    <w:rsid w:val="008A37E4"/>
    <w:rsid w:val="008A425C"/>
    <w:rsid w:val="008A6F23"/>
    <w:rsid w:val="008B0708"/>
    <w:rsid w:val="008B0794"/>
    <w:rsid w:val="008B0CC4"/>
    <w:rsid w:val="008B1017"/>
    <w:rsid w:val="008B13B2"/>
    <w:rsid w:val="008B19F1"/>
    <w:rsid w:val="008B2AC7"/>
    <w:rsid w:val="008B2ED5"/>
    <w:rsid w:val="008B356B"/>
    <w:rsid w:val="008B35CF"/>
    <w:rsid w:val="008B38C4"/>
    <w:rsid w:val="008B3F77"/>
    <w:rsid w:val="008B4430"/>
    <w:rsid w:val="008B489D"/>
    <w:rsid w:val="008B5496"/>
    <w:rsid w:val="008B576F"/>
    <w:rsid w:val="008B5EE6"/>
    <w:rsid w:val="008B6911"/>
    <w:rsid w:val="008B7E35"/>
    <w:rsid w:val="008C0D5E"/>
    <w:rsid w:val="008C184C"/>
    <w:rsid w:val="008C2FA5"/>
    <w:rsid w:val="008C3190"/>
    <w:rsid w:val="008C32D6"/>
    <w:rsid w:val="008C5089"/>
    <w:rsid w:val="008C5765"/>
    <w:rsid w:val="008C6B94"/>
    <w:rsid w:val="008D38C7"/>
    <w:rsid w:val="008D47A6"/>
    <w:rsid w:val="008D6628"/>
    <w:rsid w:val="008D6AC7"/>
    <w:rsid w:val="008E008A"/>
    <w:rsid w:val="008E0135"/>
    <w:rsid w:val="008E149C"/>
    <w:rsid w:val="008E2858"/>
    <w:rsid w:val="008E3FF5"/>
    <w:rsid w:val="008E4211"/>
    <w:rsid w:val="008E4FEB"/>
    <w:rsid w:val="008E4FF3"/>
    <w:rsid w:val="008E5CF8"/>
    <w:rsid w:val="008E6806"/>
    <w:rsid w:val="008E7C40"/>
    <w:rsid w:val="008E7C90"/>
    <w:rsid w:val="008F0E04"/>
    <w:rsid w:val="008F2B23"/>
    <w:rsid w:val="008F353F"/>
    <w:rsid w:val="008F37B9"/>
    <w:rsid w:val="008F460D"/>
    <w:rsid w:val="008F4E20"/>
    <w:rsid w:val="008F7526"/>
    <w:rsid w:val="008F7893"/>
    <w:rsid w:val="009007D7"/>
    <w:rsid w:val="00900C96"/>
    <w:rsid w:val="00901E7D"/>
    <w:rsid w:val="009021DE"/>
    <w:rsid w:val="009031E3"/>
    <w:rsid w:val="00904B06"/>
    <w:rsid w:val="0090523D"/>
    <w:rsid w:val="009059E0"/>
    <w:rsid w:val="009059F7"/>
    <w:rsid w:val="00907846"/>
    <w:rsid w:val="009111EA"/>
    <w:rsid w:val="00911676"/>
    <w:rsid w:val="00912C77"/>
    <w:rsid w:val="00914A60"/>
    <w:rsid w:val="00914C3A"/>
    <w:rsid w:val="00915BD9"/>
    <w:rsid w:val="009166AD"/>
    <w:rsid w:val="00916B42"/>
    <w:rsid w:val="00917BED"/>
    <w:rsid w:val="0092110F"/>
    <w:rsid w:val="0092179A"/>
    <w:rsid w:val="009227D8"/>
    <w:rsid w:val="00922976"/>
    <w:rsid w:val="00923E33"/>
    <w:rsid w:val="00926190"/>
    <w:rsid w:val="009261F3"/>
    <w:rsid w:val="009264D2"/>
    <w:rsid w:val="00926869"/>
    <w:rsid w:val="009269A9"/>
    <w:rsid w:val="00927AF2"/>
    <w:rsid w:val="00927BD3"/>
    <w:rsid w:val="009301BF"/>
    <w:rsid w:val="009306A6"/>
    <w:rsid w:val="009321EE"/>
    <w:rsid w:val="00932A74"/>
    <w:rsid w:val="00932DEC"/>
    <w:rsid w:val="00933300"/>
    <w:rsid w:val="00934A4B"/>
    <w:rsid w:val="00934E70"/>
    <w:rsid w:val="00935389"/>
    <w:rsid w:val="00935985"/>
    <w:rsid w:val="00940BA4"/>
    <w:rsid w:val="009415D8"/>
    <w:rsid w:val="009428F1"/>
    <w:rsid w:val="00943497"/>
    <w:rsid w:val="0094358B"/>
    <w:rsid w:val="00943DB2"/>
    <w:rsid w:val="00945099"/>
    <w:rsid w:val="00945525"/>
    <w:rsid w:val="00945912"/>
    <w:rsid w:val="00945E15"/>
    <w:rsid w:val="00946301"/>
    <w:rsid w:val="00946C8E"/>
    <w:rsid w:val="00946D48"/>
    <w:rsid w:val="009470EF"/>
    <w:rsid w:val="009471D5"/>
    <w:rsid w:val="00947A75"/>
    <w:rsid w:val="00947E41"/>
    <w:rsid w:val="00947FD5"/>
    <w:rsid w:val="00950415"/>
    <w:rsid w:val="00950442"/>
    <w:rsid w:val="0095132A"/>
    <w:rsid w:val="009513E2"/>
    <w:rsid w:val="009514D4"/>
    <w:rsid w:val="00951901"/>
    <w:rsid w:val="00952111"/>
    <w:rsid w:val="009525DE"/>
    <w:rsid w:val="00952B97"/>
    <w:rsid w:val="00952FA2"/>
    <w:rsid w:val="0095344C"/>
    <w:rsid w:val="00953510"/>
    <w:rsid w:val="0095470E"/>
    <w:rsid w:val="00954D3C"/>
    <w:rsid w:val="00954E8E"/>
    <w:rsid w:val="00954FA9"/>
    <w:rsid w:val="0095534A"/>
    <w:rsid w:val="00955BBC"/>
    <w:rsid w:val="00955F29"/>
    <w:rsid w:val="009563C7"/>
    <w:rsid w:val="00957302"/>
    <w:rsid w:val="00957521"/>
    <w:rsid w:val="00961C65"/>
    <w:rsid w:val="00961E25"/>
    <w:rsid w:val="00961E69"/>
    <w:rsid w:val="00965B66"/>
    <w:rsid w:val="00966658"/>
    <w:rsid w:val="00966ADF"/>
    <w:rsid w:val="00967651"/>
    <w:rsid w:val="00967F95"/>
    <w:rsid w:val="009703BC"/>
    <w:rsid w:val="0097295D"/>
    <w:rsid w:val="00972A31"/>
    <w:rsid w:val="00972B7B"/>
    <w:rsid w:val="00972E82"/>
    <w:rsid w:val="009730E6"/>
    <w:rsid w:val="009736C0"/>
    <w:rsid w:val="009741B6"/>
    <w:rsid w:val="00974794"/>
    <w:rsid w:val="00974797"/>
    <w:rsid w:val="00974A55"/>
    <w:rsid w:val="00976390"/>
    <w:rsid w:val="0097763A"/>
    <w:rsid w:val="009822B5"/>
    <w:rsid w:val="00983F5A"/>
    <w:rsid w:val="0098426C"/>
    <w:rsid w:val="00986A8C"/>
    <w:rsid w:val="00987DB9"/>
    <w:rsid w:val="00987F66"/>
    <w:rsid w:val="00987F77"/>
    <w:rsid w:val="009906FA"/>
    <w:rsid w:val="009908B4"/>
    <w:rsid w:val="00991906"/>
    <w:rsid w:val="00993086"/>
    <w:rsid w:val="0099427F"/>
    <w:rsid w:val="0099498D"/>
    <w:rsid w:val="00994BAC"/>
    <w:rsid w:val="00995EAD"/>
    <w:rsid w:val="00996E9A"/>
    <w:rsid w:val="009A0645"/>
    <w:rsid w:val="009A0E81"/>
    <w:rsid w:val="009A11B3"/>
    <w:rsid w:val="009A195F"/>
    <w:rsid w:val="009A2BA0"/>
    <w:rsid w:val="009A307D"/>
    <w:rsid w:val="009A3F81"/>
    <w:rsid w:val="009A59F5"/>
    <w:rsid w:val="009A6020"/>
    <w:rsid w:val="009A6034"/>
    <w:rsid w:val="009A65B5"/>
    <w:rsid w:val="009A6F6F"/>
    <w:rsid w:val="009A71B4"/>
    <w:rsid w:val="009A7213"/>
    <w:rsid w:val="009B1A0F"/>
    <w:rsid w:val="009B23E7"/>
    <w:rsid w:val="009B25F6"/>
    <w:rsid w:val="009B310D"/>
    <w:rsid w:val="009B3265"/>
    <w:rsid w:val="009B4583"/>
    <w:rsid w:val="009B4AAB"/>
    <w:rsid w:val="009B52B4"/>
    <w:rsid w:val="009B549E"/>
    <w:rsid w:val="009B5716"/>
    <w:rsid w:val="009B7140"/>
    <w:rsid w:val="009C0ED0"/>
    <w:rsid w:val="009C13CF"/>
    <w:rsid w:val="009C4839"/>
    <w:rsid w:val="009C506D"/>
    <w:rsid w:val="009C5186"/>
    <w:rsid w:val="009C61D8"/>
    <w:rsid w:val="009C67C8"/>
    <w:rsid w:val="009C7534"/>
    <w:rsid w:val="009C7CF8"/>
    <w:rsid w:val="009D1472"/>
    <w:rsid w:val="009D1F43"/>
    <w:rsid w:val="009D25EC"/>
    <w:rsid w:val="009D3574"/>
    <w:rsid w:val="009D3E50"/>
    <w:rsid w:val="009D4237"/>
    <w:rsid w:val="009D4690"/>
    <w:rsid w:val="009D4FC3"/>
    <w:rsid w:val="009D555F"/>
    <w:rsid w:val="009D5D40"/>
    <w:rsid w:val="009D606E"/>
    <w:rsid w:val="009E03BB"/>
    <w:rsid w:val="009E08B1"/>
    <w:rsid w:val="009E0988"/>
    <w:rsid w:val="009E0B9C"/>
    <w:rsid w:val="009E110B"/>
    <w:rsid w:val="009E1E87"/>
    <w:rsid w:val="009E2D6A"/>
    <w:rsid w:val="009E3ACE"/>
    <w:rsid w:val="009E5626"/>
    <w:rsid w:val="009E5CB3"/>
    <w:rsid w:val="009E6D05"/>
    <w:rsid w:val="009E6F74"/>
    <w:rsid w:val="009E76B2"/>
    <w:rsid w:val="009F0E34"/>
    <w:rsid w:val="009F1715"/>
    <w:rsid w:val="009F1812"/>
    <w:rsid w:val="009F1BFD"/>
    <w:rsid w:val="009F2427"/>
    <w:rsid w:val="009F38A1"/>
    <w:rsid w:val="009F42C2"/>
    <w:rsid w:val="009F4416"/>
    <w:rsid w:val="009F6B1B"/>
    <w:rsid w:val="00A01084"/>
    <w:rsid w:val="00A011CF"/>
    <w:rsid w:val="00A0161A"/>
    <w:rsid w:val="00A01CAE"/>
    <w:rsid w:val="00A02354"/>
    <w:rsid w:val="00A028AA"/>
    <w:rsid w:val="00A032B0"/>
    <w:rsid w:val="00A03FF3"/>
    <w:rsid w:val="00A04B5F"/>
    <w:rsid w:val="00A067D0"/>
    <w:rsid w:val="00A07EB0"/>
    <w:rsid w:val="00A07F4B"/>
    <w:rsid w:val="00A10A6E"/>
    <w:rsid w:val="00A127B3"/>
    <w:rsid w:val="00A12FAA"/>
    <w:rsid w:val="00A13F0D"/>
    <w:rsid w:val="00A14185"/>
    <w:rsid w:val="00A141B6"/>
    <w:rsid w:val="00A146E1"/>
    <w:rsid w:val="00A14B5E"/>
    <w:rsid w:val="00A14E53"/>
    <w:rsid w:val="00A14EDE"/>
    <w:rsid w:val="00A15148"/>
    <w:rsid w:val="00A155C3"/>
    <w:rsid w:val="00A15B15"/>
    <w:rsid w:val="00A15CAE"/>
    <w:rsid w:val="00A1637A"/>
    <w:rsid w:val="00A16858"/>
    <w:rsid w:val="00A172CB"/>
    <w:rsid w:val="00A17431"/>
    <w:rsid w:val="00A176AE"/>
    <w:rsid w:val="00A17AF9"/>
    <w:rsid w:val="00A20D59"/>
    <w:rsid w:val="00A20ED9"/>
    <w:rsid w:val="00A21930"/>
    <w:rsid w:val="00A21C9E"/>
    <w:rsid w:val="00A2202B"/>
    <w:rsid w:val="00A24E98"/>
    <w:rsid w:val="00A250CE"/>
    <w:rsid w:val="00A253D2"/>
    <w:rsid w:val="00A26AE7"/>
    <w:rsid w:val="00A26E6C"/>
    <w:rsid w:val="00A27B96"/>
    <w:rsid w:val="00A33117"/>
    <w:rsid w:val="00A3444D"/>
    <w:rsid w:val="00A349A9"/>
    <w:rsid w:val="00A34B92"/>
    <w:rsid w:val="00A35469"/>
    <w:rsid w:val="00A35C70"/>
    <w:rsid w:val="00A36C83"/>
    <w:rsid w:val="00A3749D"/>
    <w:rsid w:val="00A378CA"/>
    <w:rsid w:val="00A37BA4"/>
    <w:rsid w:val="00A4174C"/>
    <w:rsid w:val="00A41976"/>
    <w:rsid w:val="00A41B1D"/>
    <w:rsid w:val="00A41D51"/>
    <w:rsid w:val="00A4324C"/>
    <w:rsid w:val="00A434F2"/>
    <w:rsid w:val="00A43716"/>
    <w:rsid w:val="00A43B62"/>
    <w:rsid w:val="00A446FC"/>
    <w:rsid w:val="00A46C33"/>
    <w:rsid w:val="00A5091D"/>
    <w:rsid w:val="00A513B7"/>
    <w:rsid w:val="00A5303E"/>
    <w:rsid w:val="00A53051"/>
    <w:rsid w:val="00A54D5D"/>
    <w:rsid w:val="00A55554"/>
    <w:rsid w:val="00A56165"/>
    <w:rsid w:val="00A561E0"/>
    <w:rsid w:val="00A5669D"/>
    <w:rsid w:val="00A571CF"/>
    <w:rsid w:val="00A60F36"/>
    <w:rsid w:val="00A61857"/>
    <w:rsid w:val="00A65ED5"/>
    <w:rsid w:val="00A7000E"/>
    <w:rsid w:val="00A702BA"/>
    <w:rsid w:val="00A72B5F"/>
    <w:rsid w:val="00A74388"/>
    <w:rsid w:val="00A74685"/>
    <w:rsid w:val="00A7481F"/>
    <w:rsid w:val="00A75B65"/>
    <w:rsid w:val="00A76AE7"/>
    <w:rsid w:val="00A76CDA"/>
    <w:rsid w:val="00A8090C"/>
    <w:rsid w:val="00A80966"/>
    <w:rsid w:val="00A813E2"/>
    <w:rsid w:val="00A8187B"/>
    <w:rsid w:val="00A81AFE"/>
    <w:rsid w:val="00A826CC"/>
    <w:rsid w:val="00A8345A"/>
    <w:rsid w:val="00A8392E"/>
    <w:rsid w:val="00A839EB"/>
    <w:rsid w:val="00A83D36"/>
    <w:rsid w:val="00A8501D"/>
    <w:rsid w:val="00A857AE"/>
    <w:rsid w:val="00A8592D"/>
    <w:rsid w:val="00A864D0"/>
    <w:rsid w:val="00A864EE"/>
    <w:rsid w:val="00A8791B"/>
    <w:rsid w:val="00A90446"/>
    <w:rsid w:val="00A90B03"/>
    <w:rsid w:val="00A91932"/>
    <w:rsid w:val="00A9198F"/>
    <w:rsid w:val="00A920E8"/>
    <w:rsid w:val="00A920F0"/>
    <w:rsid w:val="00A92B93"/>
    <w:rsid w:val="00A93AF5"/>
    <w:rsid w:val="00A93C04"/>
    <w:rsid w:val="00A94D67"/>
    <w:rsid w:val="00A9523B"/>
    <w:rsid w:val="00A9770B"/>
    <w:rsid w:val="00AA0C48"/>
    <w:rsid w:val="00AA1AA8"/>
    <w:rsid w:val="00AA29FC"/>
    <w:rsid w:val="00AA2F8C"/>
    <w:rsid w:val="00AA3CFE"/>
    <w:rsid w:val="00AA5019"/>
    <w:rsid w:val="00AA6CF6"/>
    <w:rsid w:val="00AB07D9"/>
    <w:rsid w:val="00AB2AD5"/>
    <w:rsid w:val="00AB2B5E"/>
    <w:rsid w:val="00AB2D56"/>
    <w:rsid w:val="00AB46DE"/>
    <w:rsid w:val="00AB58DC"/>
    <w:rsid w:val="00AB63C7"/>
    <w:rsid w:val="00AB6CD1"/>
    <w:rsid w:val="00AB756A"/>
    <w:rsid w:val="00AC1701"/>
    <w:rsid w:val="00AC19FB"/>
    <w:rsid w:val="00AC268C"/>
    <w:rsid w:val="00AC2F8F"/>
    <w:rsid w:val="00AC3D0C"/>
    <w:rsid w:val="00AC3D51"/>
    <w:rsid w:val="00AC3E88"/>
    <w:rsid w:val="00AC45C4"/>
    <w:rsid w:val="00AC4F6A"/>
    <w:rsid w:val="00AC56E4"/>
    <w:rsid w:val="00AC586E"/>
    <w:rsid w:val="00AC5FD8"/>
    <w:rsid w:val="00AC6491"/>
    <w:rsid w:val="00AC6963"/>
    <w:rsid w:val="00AC7FCA"/>
    <w:rsid w:val="00AD10AA"/>
    <w:rsid w:val="00AD1DED"/>
    <w:rsid w:val="00AD33FC"/>
    <w:rsid w:val="00AD3B4D"/>
    <w:rsid w:val="00AD4CB1"/>
    <w:rsid w:val="00AD61B2"/>
    <w:rsid w:val="00AD666D"/>
    <w:rsid w:val="00AD71BB"/>
    <w:rsid w:val="00AD71C1"/>
    <w:rsid w:val="00AD736A"/>
    <w:rsid w:val="00AD7D45"/>
    <w:rsid w:val="00AD7F59"/>
    <w:rsid w:val="00AE0B91"/>
    <w:rsid w:val="00AE1DD6"/>
    <w:rsid w:val="00AE2785"/>
    <w:rsid w:val="00AE42C4"/>
    <w:rsid w:val="00AE44E4"/>
    <w:rsid w:val="00AE4BCF"/>
    <w:rsid w:val="00AE51F7"/>
    <w:rsid w:val="00AE5750"/>
    <w:rsid w:val="00AE78AD"/>
    <w:rsid w:val="00AF3664"/>
    <w:rsid w:val="00AF43F5"/>
    <w:rsid w:val="00AF4442"/>
    <w:rsid w:val="00AF4D8A"/>
    <w:rsid w:val="00AF5375"/>
    <w:rsid w:val="00AF6097"/>
    <w:rsid w:val="00B00021"/>
    <w:rsid w:val="00B00185"/>
    <w:rsid w:val="00B007BA"/>
    <w:rsid w:val="00B0100E"/>
    <w:rsid w:val="00B01DDA"/>
    <w:rsid w:val="00B025E7"/>
    <w:rsid w:val="00B032C0"/>
    <w:rsid w:val="00B0348C"/>
    <w:rsid w:val="00B03A8F"/>
    <w:rsid w:val="00B0518F"/>
    <w:rsid w:val="00B051B3"/>
    <w:rsid w:val="00B06268"/>
    <w:rsid w:val="00B1075C"/>
    <w:rsid w:val="00B11B2F"/>
    <w:rsid w:val="00B12E63"/>
    <w:rsid w:val="00B13C8B"/>
    <w:rsid w:val="00B13E53"/>
    <w:rsid w:val="00B13EB5"/>
    <w:rsid w:val="00B149EC"/>
    <w:rsid w:val="00B14C39"/>
    <w:rsid w:val="00B1567F"/>
    <w:rsid w:val="00B16434"/>
    <w:rsid w:val="00B1764D"/>
    <w:rsid w:val="00B17953"/>
    <w:rsid w:val="00B22F9B"/>
    <w:rsid w:val="00B23293"/>
    <w:rsid w:val="00B24892"/>
    <w:rsid w:val="00B249DF"/>
    <w:rsid w:val="00B24A85"/>
    <w:rsid w:val="00B2614E"/>
    <w:rsid w:val="00B26219"/>
    <w:rsid w:val="00B2628A"/>
    <w:rsid w:val="00B26349"/>
    <w:rsid w:val="00B2651E"/>
    <w:rsid w:val="00B26D21"/>
    <w:rsid w:val="00B305D2"/>
    <w:rsid w:val="00B3159D"/>
    <w:rsid w:val="00B315C7"/>
    <w:rsid w:val="00B31DFC"/>
    <w:rsid w:val="00B31FCF"/>
    <w:rsid w:val="00B32FAC"/>
    <w:rsid w:val="00B33EA1"/>
    <w:rsid w:val="00B340FE"/>
    <w:rsid w:val="00B34680"/>
    <w:rsid w:val="00B34E12"/>
    <w:rsid w:val="00B34F2B"/>
    <w:rsid w:val="00B3625D"/>
    <w:rsid w:val="00B36F8B"/>
    <w:rsid w:val="00B37C24"/>
    <w:rsid w:val="00B406AB"/>
    <w:rsid w:val="00B40DAB"/>
    <w:rsid w:val="00B41297"/>
    <w:rsid w:val="00B414C0"/>
    <w:rsid w:val="00B41860"/>
    <w:rsid w:val="00B41B44"/>
    <w:rsid w:val="00B41DDB"/>
    <w:rsid w:val="00B4206E"/>
    <w:rsid w:val="00B424F0"/>
    <w:rsid w:val="00B42CE7"/>
    <w:rsid w:val="00B43A25"/>
    <w:rsid w:val="00B43EE1"/>
    <w:rsid w:val="00B4522B"/>
    <w:rsid w:val="00B45A9C"/>
    <w:rsid w:val="00B45B28"/>
    <w:rsid w:val="00B51266"/>
    <w:rsid w:val="00B528D8"/>
    <w:rsid w:val="00B53E66"/>
    <w:rsid w:val="00B549A0"/>
    <w:rsid w:val="00B552D4"/>
    <w:rsid w:val="00B56256"/>
    <w:rsid w:val="00B57754"/>
    <w:rsid w:val="00B60486"/>
    <w:rsid w:val="00B6057C"/>
    <w:rsid w:val="00B610B5"/>
    <w:rsid w:val="00B620EF"/>
    <w:rsid w:val="00B622D0"/>
    <w:rsid w:val="00B6380F"/>
    <w:rsid w:val="00B6442D"/>
    <w:rsid w:val="00B65956"/>
    <w:rsid w:val="00B660A5"/>
    <w:rsid w:val="00B66241"/>
    <w:rsid w:val="00B67161"/>
    <w:rsid w:val="00B675F9"/>
    <w:rsid w:val="00B70E41"/>
    <w:rsid w:val="00B7109E"/>
    <w:rsid w:val="00B714F1"/>
    <w:rsid w:val="00B71637"/>
    <w:rsid w:val="00B72B17"/>
    <w:rsid w:val="00B72FA2"/>
    <w:rsid w:val="00B73304"/>
    <w:rsid w:val="00B75C86"/>
    <w:rsid w:val="00B77C18"/>
    <w:rsid w:val="00B77E22"/>
    <w:rsid w:val="00B8100D"/>
    <w:rsid w:val="00B8103A"/>
    <w:rsid w:val="00B82E9B"/>
    <w:rsid w:val="00B83A40"/>
    <w:rsid w:val="00B83C33"/>
    <w:rsid w:val="00B848FE"/>
    <w:rsid w:val="00B84B31"/>
    <w:rsid w:val="00B85DD3"/>
    <w:rsid w:val="00B8625F"/>
    <w:rsid w:val="00B871F2"/>
    <w:rsid w:val="00B87C94"/>
    <w:rsid w:val="00B91104"/>
    <w:rsid w:val="00B91F94"/>
    <w:rsid w:val="00B925CB"/>
    <w:rsid w:val="00B92B5E"/>
    <w:rsid w:val="00B942D6"/>
    <w:rsid w:val="00B946D4"/>
    <w:rsid w:val="00B9473E"/>
    <w:rsid w:val="00B959E6"/>
    <w:rsid w:val="00B9636C"/>
    <w:rsid w:val="00B96ADB"/>
    <w:rsid w:val="00B96EB1"/>
    <w:rsid w:val="00BA1426"/>
    <w:rsid w:val="00BA150F"/>
    <w:rsid w:val="00BA1BFA"/>
    <w:rsid w:val="00BA26DE"/>
    <w:rsid w:val="00BA27D6"/>
    <w:rsid w:val="00BA2CFF"/>
    <w:rsid w:val="00BA35A2"/>
    <w:rsid w:val="00BA4120"/>
    <w:rsid w:val="00BA45B0"/>
    <w:rsid w:val="00BA4B72"/>
    <w:rsid w:val="00BA5F26"/>
    <w:rsid w:val="00BA637C"/>
    <w:rsid w:val="00BA7AA4"/>
    <w:rsid w:val="00BA7C0F"/>
    <w:rsid w:val="00BA7D5F"/>
    <w:rsid w:val="00BA7F40"/>
    <w:rsid w:val="00BB0655"/>
    <w:rsid w:val="00BB0944"/>
    <w:rsid w:val="00BB118A"/>
    <w:rsid w:val="00BB193B"/>
    <w:rsid w:val="00BB1F80"/>
    <w:rsid w:val="00BB215B"/>
    <w:rsid w:val="00BB327C"/>
    <w:rsid w:val="00BB32D3"/>
    <w:rsid w:val="00BB36EA"/>
    <w:rsid w:val="00BB3985"/>
    <w:rsid w:val="00BB4AED"/>
    <w:rsid w:val="00BB5693"/>
    <w:rsid w:val="00BB5A5A"/>
    <w:rsid w:val="00BB6E68"/>
    <w:rsid w:val="00BB7035"/>
    <w:rsid w:val="00BB7ACD"/>
    <w:rsid w:val="00BC0058"/>
    <w:rsid w:val="00BC05EC"/>
    <w:rsid w:val="00BC0ED5"/>
    <w:rsid w:val="00BC2770"/>
    <w:rsid w:val="00BC2BEA"/>
    <w:rsid w:val="00BC2CCE"/>
    <w:rsid w:val="00BC30FE"/>
    <w:rsid w:val="00BC4692"/>
    <w:rsid w:val="00BC4AB5"/>
    <w:rsid w:val="00BC5333"/>
    <w:rsid w:val="00BC5ED6"/>
    <w:rsid w:val="00BC60D2"/>
    <w:rsid w:val="00BC6303"/>
    <w:rsid w:val="00BC64BC"/>
    <w:rsid w:val="00BC65F1"/>
    <w:rsid w:val="00BC6908"/>
    <w:rsid w:val="00BC6A37"/>
    <w:rsid w:val="00BC6E55"/>
    <w:rsid w:val="00BC75A7"/>
    <w:rsid w:val="00BC789B"/>
    <w:rsid w:val="00BD04E7"/>
    <w:rsid w:val="00BD0DCE"/>
    <w:rsid w:val="00BD10F0"/>
    <w:rsid w:val="00BD1F06"/>
    <w:rsid w:val="00BD21B1"/>
    <w:rsid w:val="00BD2795"/>
    <w:rsid w:val="00BD403D"/>
    <w:rsid w:val="00BD45C6"/>
    <w:rsid w:val="00BD5598"/>
    <w:rsid w:val="00BD5B87"/>
    <w:rsid w:val="00BD6007"/>
    <w:rsid w:val="00BD6056"/>
    <w:rsid w:val="00BD640F"/>
    <w:rsid w:val="00BD7409"/>
    <w:rsid w:val="00BE00EB"/>
    <w:rsid w:val="00BE0C53"/>
    <w:rsid w:val="00BE0DB4"/>
    <w:rsid w:val="00BE127F"/>
    <w:rsid w:val="00BE1733"/>
    <w:rsid w:val="00BE2580"/>
    <w:rsid w:val="00BE2AD6"/>
    <w:rsid w:val="00BE2CBE"/>
    <w:rsid w:val="00BE3919"/>
    <w:rsid w:val="00BE4740"/>
    <w:rsid w:val="00BE611D"/>
    <w:rsid w:val="00BE6248"/>
    <w:rsid w:val="00BE6B03"/>
    <w:rsid w:val="00BE71B5"/>
    <w:rsid w:val="00BE7DA2"/>
    <w:rsid w:val="00BF347C"/>
    <w:rsid w:val="00BF365F"/>
    <w:rsid w:val="00BF3D37"/>
    <w:rsid w:val="00BF4C66"/>
    <w:rsid w:val="00BF65D8"/>
    <w:rsid w:val="00BF6A45"/>
    <w:rsid w:val="00C00AC0"/>
    <w:rsid w:val="00C020B5"/>
    <w:rsid w:val="00C035A8"/>
    <w:rsid w:val="00C035EA"/>
    <w:rsid w:val="00C04605"/>
    <w:rsid w:val="00C0490B"/>
    <w:rsid w:val="00C0676C"/>
    <w:rsid w:val="00C069EB"/>
    <w:rsid w:val="00C07846"/>
    <w:rsid w:val="00C07C8B"/>
    <w:rsid w:val="00C1009D"/>
    <w:rsid w:val="00C10212"/>
    <w:rsid w:val="00C10A9C"/>
    <w:rsid w:val="00C10D15"/>
    <w:rsid w:val="00C11632"/>
    <w:rsid w:val="00C11E91"/>
    <w:rsid w:val="00C12174"/>
    <w:rsid w:val="00C124DC"/>
    <w:rsid w:val="00C12642"/>
    <w:rsid w:val="00C13D29"/>
    <w:rsid w:val="00C13F8A"/>
    <w:rsid w:val="00C14609"/>
    <w:rsid w:val="00C147C2"/>
    <w:rsid w:val="00C14A56"/>
    <w:rsid w:val="00C158CF"/>
    <w:rsid w:val="00C15C23"/>
    <w:rsid w:val="00C16649"/>
    <w:rsid w:val="00C171AF"/>
    <w:rsid w:val="00C20215"/>
    <w:rsid w:val="00C2124C"/>
    <w:rsid w:val="00C2289D"/>
    <w:rsid w:val="00C23F2D"/>
    <w:rsid w:val="00C23FBC"/>
    <w:rsid w:val="00C24469"/>
    <w:rsid w:val="00C24FCF"/>
    <w:rsid w:val="00C25CC4"/>
    <w:rsid w:val="00C26435"/>
    <w:rsid w:val="00C27255"/>
    <w:rsid w:val="00C272C1"/>
    <w:rsid w:val="00C308F1"/>
    <w:rsid w:val="00C31714"/>
    <w:rsid w:val="00C31784"/>
    <w:rsid w:val="00C31AA1"/>
    <w:rsid w:val="00C33907"/>
    <w:rsid w:val="00C339FD"/>
    <w:rsid w:val="00C3442A"/>
    <w:rsid w:val="00C3444D"/>
    <w:rsid w:val="00C34471"/>
    <w:rsid w:val="00C36A05"/>
    <w:rsid w:val="00C37BBA"/>
    <w:rsid w:val="00C37DC4"/>
    <w:rsid w:val="00C409FC"/>
    <w:rsid w:val="00C40AFC"/>
    <w:rsid w:val="00C41181"/>
    <w:rsid w:val="00C41F9C"/>
    <w:rsid w:val="00C42B95"/>
    <w:rsid w:val="00C43871"/>
    <w:rsid w:val="00C43DF6"/>
    <w:rsid w:val="00C43EA6"/>
    <w:rsid w:val="00C4510E"/>
    <w:rsid w:val="00C4564C"/>
    <w:rsid w:val="00C4594C"/>
    <w:rsid w:val="00C46609"/>
    <w:rsid w:val="00C46A8B"/>
    <w:rsid w:val="00C4709B"/>
    <w:rsid w:val="00C50961"/>
    <w:rsid w:val="00C51027"/>
    <w:rsid w:val="00C521F7"/>
    <w:rsid w:val="00C52CC5"/>
    <w:rsid w:val="00C530ED"/>
    <w:rsid w:val="00C53CC4"/>
    <w:rsid w:val="00C56E44"/>
    <w:rsid w:val="00C570EA"/>
    <w:rsid w:val="00C57105"/>
    <w:rsid w:val="00C57411"/>
    <w:rsid w:val="00C57A20"/>
    <w:rsid w:val="00C605B3"/>
    <w:rsid w:val="00C60991"/>
    <w:rsid w:val="00C60BD1"/>
    <w:rsid w:val="00C633F2"/>
    <w:rsid w:val="00C6366D"/>
    <w:rsid w:val="00C6789C"/>
    <w:rsid w:val="00C71A18"/>
    <w:rsid w:val="00C72CF6"/>
    <w:rsid w:val="00C73DFC"/>
    <w:rsid w:val="00C749C2"/>
    <w:rsid w:val="00C77D59"/>
    <w:rsid w:val="00C77D9E"/>
    <w:rsid w:val="00C8028E"/>
    <w:rsid w:val="00C8123D"/>
    <w:rsid w:val="00C81841"/>
    <w:rsid w:val="00C81941"/>
    <w:rsid w:val="00C81CFA"/>
    <w:rsid w:val="00C826FB"/>
    <w:rsid w:val="00C82714"/>
    <w:rsid w:val="00C83192"/>
    <w:rsid w:val="00C837C9"/>
    <w:rsid w:val="00C8450C"/>
    <w:rsid w:val="00C84AF2"/>
    <w:rsid w:val="00C851DA"/>
    <w:rsid w:val="00C857CC"/>
    <w:rsid w:val="00C918CD"/>
    <w:rsid w:val="00C91AE5"/>
    <w:rsid w:val="00C91EFC"/>
    <w:rsid w:val="00C943B0"/>
    <w:rsid w:val="00C94C9C"/>
    <w:rsid w:val="00C9571E"/>
    <w:rsid w:val="00C95C97"/>
    <w:rsid w:val="00C95C9E"/>
    <w:rsid w:val="00C96157"/>
    <w:rsid w:val="00C966D0"/>
    <w:rsid w:val="00C9786F"/>
    <w:rsid w:val="00CA0A1A"/>
    <w:rsid w:val="00CA0CF4"/>
    <w:rsid w:val="00CA13B0"/>
    <w:rsid w:val="00CA1400"/>
    <w:rsid w:val="00CA2313"/>
    <w:rsid w:val="00CA23FD"/>
    <w:rsid w:val="00CA2924"/>
    <w:rsid w:val="00CA43BE"/>
    <w:rsid w:val="00CA58AA"/>
    <w:rsid w:val="00CA7F13"/>
    <w:rsid w:val="00CB0BF9"/>
    <w:rsid w:val="00CB2D04"/>
    <w:rsid w:val="00CB393B"/>
    <w:rsid w:val="00CB3ABC"/>
    <w:rsid w:val="00CB4B46"/>
    <w:rsid w:val="00CB5385"/>
    <w:rsid w:val="00CB5C7A"/>
    <w:rsid w:val="00CB7ADF"/>
    <w:rsid w:val="00CC10F3"/>
    <w:rsid w:val="00CC1932"/>
    <w:rsid w:val="00CC27CB"/>
    <w:rsid w:val="00CC2A10"/>
    <w:rsid w:val="00CC38FC"/>
    <w:rsid w:val="00CC42D5"/>
    <w:rsid w:val="00CC5E49"/>
    <w:rsid w:val="00CC7EAB"/>
    <w:rsid w:val="00CD0478"/>
    <w:rsid w:val="00CD050C"/>
    <w:rsid w:val="00CD108D"/>
    <w:rsid w:val="00CD3372"/>
    <w:rsid w:val="00CD3690"/>
    <w:rsid w:val="00CD3E39"/>
    <w:rsid w:val="00CD4D29"/>
    <w:rsid w:val="00CD59E9"/>
    <w:rsid w:val="00CD6543"/>
    <w:rsid w:val="00CE090B"/>
    <w:rsid w:val="00CE19DB"/>
    <w:rsid w:val="00CE3C1D"/>
    <w:rsid w:val="00CE43C5"/>
    <w:rsid w:val="00CE50EC"/>
    <w:rsid w:val="00CE6BA9"/>
    <w:rsid w:val="00CE70B0"/>
    <w:rsid w:val="00CE74B3"/>
    <w:rsid w:val="00CE77DC"/>
    <w:rsid w:val="00CF010B"/>
    <w:rsid w:val="00CF0713"/>
    <w:rsid w:val="00CF10B5"/>
    <w:rsid w:val="00CF1A04"/>
    <w:rsid w:val="00CF1E9C"/>
    <w:rsid w:val="00CF3162"/>
    <w:rsid w:val="00CF3775"/>
    <w:rsid w:val="00CF3FEF"/>
    <w:rsid w:val="00CF51C2"/>
    <w:rsid w:val="00CF57D9"/>
    <w:rsid w:val="00D00C0D"/>
    <w:rsid w:val="00D00FD4"/>
    <w:rsid w:val="00D01CCF"/>
    <w:rsid w:val="00D029CF"/>
    <w:rsid w:val="00D02BA8"/>
    <w:rsid w:val="00D02F17"/>
    <w:rsid w:val="00D03299"/>
    <w:rsid w:val="00D035EC"/>
    <w:rsid w:val="00D03F45"/>
    <w:rsid w:val="00D07B12"/>
    <w:rsid w:val="00D1071B"/>
    <w:rsid w:val="00D10D7B"/>
    <w:rsid w:val="00D11E7C"/>
    <w:rsid w:val="00D12897"/>
    <w:rsid w:val="00D12A54"/>
    <w:rsid w:val="00D131C6"/>
    <w:rsid w:val="00D13F99"/>
    <w:rsid w:val="00D14E9C"/>
    <w:rsid w:val="00D161E3"/>
    <w:rsid w:val="00D16260"/>
    <w:rsid w:val="00D1674C"/>
    <w:rsid w:val="00D178B0"/>
    <w:rsid w:val="00D201DB"/>
    <w:rsid w:val="00D2031A"/>
    <w:rsid w:val="00D21955"/>
    <w:rsid w:val="00D2211D"/>
    <w:rsid w:val="00D2466D"/>
    <w:rsid w:val="00D2477B"/>
    <w:rsid w:val="00D2489C"/>
    <w:rsid w:val="00D249F2"/>
    <w:rsid w:val="00D24A56"/>
    <w:rsid w:val="00D25F96"/>
    <w:rsid w:val="00D26E43"/>
    <w:rsid w:val="00D303F8"/>
    <w:rsid w:val="00D31FD4"/>
    <w:rsid w:val="00D325B4"/>
    <w:rsid w:val="00D33AB1"/>
    <w:rsid w:val="00D340DF"/>
    <w:rsid w:val="00D344FC"/>
    <w:rsid w:val="00D34951"/>
    <w:rsid w:val="00D34D66"/>
    <w:rsid w:val="00D3565E"/>
    <w:rsid w:val="00D35AE0"/>
    <w:rsid w:val="00D35E1F"/>
    <w:rsid w:val="00D363EE"/>
    <w:rsid w:val="00D371BA"/>
    <w:rsid w:val="00D37294"/>
    <w:rsid w:val="00D3747E"/>
    <w:rsid w:val="00D37887"/>
    <w:rsid w:val="00D37A0C"/>
    <w:rsid w:val="00D37BE4"/>
    <w:rsid w:val="00D404D2"/>
    <w:rsid w:val="00D40C74"/>
    <w:rsid w:val="00D40F4D"/>
    <w:rsid w:val="00D414CA"/>
    <w:rsid w:val="00D41E74"/>
    <w:rsid w:val="00D4251A"/>
    <w:rsid w:val="00D42CA4"/>
    <w:rsid w:val="00D431D0"/>
    <w:rsid w:val="00D43F10"/>
    <w:rsid w:val="00D4405E"/>
    <w:rsid w:val="00D44410"/>
    <w:rsid w:val="00D44A8E"/>
    <w:rsid w:val="00D45E47"/>
    <w:rsid w:val="00D46995"/>
    <w:rsid w:val="00D47D15"/>
    <w:rsid w:val="00D51415"/>
    <w:rsid w:val="00D52DD4"/>
    <w:rsid w:val="00D5397C"/>
    <w:rsid w:val="00D55220"/>
    <w:rsid w:val="00D564C1"/>
    <w:rsid w:val="00D60101"/>
    <w:rsid w:val="00D611AB"/>
    <w:rsid w:val="00D61F3F"/>
    <w:rsid w:val="00D61F6E"/>
    <w:rsid w:val="00D62C0C"/>
    <w:rsid w:val="00D6402F"/>
    <w:rsid w:val="00D645BB"/>
    <w:rsid w:val="00D650A9"/>
    <w:rsid w:val="00D6554E"/>
    <w:rsid w:val="00D659DF"/>
    <w:rsid w:val="00D667B3"/>
    <w:rsid w:val="00D66C59"/>
    <w:rsid w:val="00D70EFF"/>
    <w:rsid w:val="00D72722"/>
    <w:rsid w:val="00D732C3"/>
    <w:rsid w:val="00D74B1A"/>
    <w:rsid w:val="00D74E7B"/>
    <w:rsid w:val="00D76028"/>
    <w:rsid w:val="00D7623D"/>
    <w:rsid w:val="00D80126"/>
    <w:rsid w:val="00D8131A"/>
    <w:rsid w:val="00D82685"/>
    <w:rsid w:val="00D8569C"/>
    <w:rsid w:val="00D85A9C"/>
    <w:rsid w:val="00D85E64"/>
    <w:rsid w:val="00D87781"/>
    <w:rsid w:val="00D87EA1"/>
    <w:rsid w:val="00D90037"/>
    <w:rsid w:val="00D9049C"/>
    <w:rsid w:val="00D90B03"/>
    <w:rsid w:val="00D91B64"/>
    <w:rsid w:val="00D924C2"/>
    <w:rsid w:val="00D92893"/>
    <w:rsid w:val="00D92B9C"/>
    <w:rsid w:val="00D94730"/>
    <w:rsid w:val="00D94C11"/>
    <w:rsid w:val="00D95FA3"/>
    <w:rsid w:val="00D967D4"/>
    <w:rsid w:val="00D96889"/>
    <w:rsid w:val="00D97316"/>
    <w:rsid w:val="00DA0852"/>
    <w:rsid w:val="00DA2FE5"/>
    <w:rsid w:val="00DA3106"/>
    <w:rsid w:val="00DA56BA"/>
    <w:rsid w:val="00DA6124"/>
    <w:rsid w:val="00DA64FF"/>
    <w:rsid w:val="00DA780C"/>
    <w:rsid w:val="00DA7BFC"/>
    <w:rsid w:val="00DB02F9"/>
    <w:rsid w:val="00DB0394"/>
    <w:rsid w:val="00DB1435"/>
    <w:rsid w:val="00DB1721"/>
    <w:rsid w:val="00DB22D3"/>
    <w:rsid w:val="00DB22EE"/>
    <w:rsid w:val="00DB2423"/>
    <w:rsid w:val="00DB28E8"/>
    <w:rsid w:val="00DB3FC2"/>
    <w:rsid w:val="00DB4128"/>
    <w:rsid w:val="00DB4D61"/>
    <w:rsid w:val="00DB5EEE"/>
    <w:rsid w:val="00DB6DD8"/>
    <w:rsid w:val="00DB7C9C"/>
    <w:rsid w:val="00DC0265"/>
    <w:rsid w:val="00DC08C4"/>
    <w:rsid w:val="00DC1502"/>
    <w:rsid w:val="00DC1E02"/>
    <w:rsid w:val="00DC1EE4"/>
    <w:rsid w:val="00DC5208"/>
    <w:rsid w:val="00DC7857"/>
    <w:rsid w:val="00DC7A3F"/>
    <w:rsid w:val="00DD0583"/>
    <w:rsid w:val="00DD0BA5"/>
    <w:rsid w:val="00DD1505"/>
    <w:rsid w:val="00DD1CD3"/>
    <w:rsid w:val="00DD1E1F"/>
    <w:rsid w:val="00DD2594"/>
    <w:rsid w:val="00DD69AD"/>
    <w:rsid w:val="00DD6ACC"/>
    <w:rsid w:val="00DD6DB6"/>
    <w:rsid w:val="00DD6E3B"/>
    <w:rsid w:val="00DD769E"/>
    <w:rsid w:val="00DD7A43"/>
    <w:rsid w:val="00DD7D71"/>
    <w:rsid w:val="00DE18E0"/>
    <w:rsid w:val="00DE2621"/>
    <w:rsid w:val="00DE2F4B"/>
    <w:rsid w:val="00DE3CF3"/>
    <w:rsid w:val="00DE503F"/>
    <w:rsid w:val="00DE5B51"/>
    <w:rsid w:val="00DE6298"/>
    <w:rsid w:val="00DE7BD1"/>
    <w:rsid w:val="00DE7DEE"/>
    <w:rsid w:val="00DF0231"/>
    <w:rsid w:val="00DF02EA"/>
    <w:rsid w:val="00DF1272"/>
    <w:rsid w:val="00DF1938"/>
    <w:rsid w:val="00DF21E4"/>
    <w:rsid w:val="00DF2BD3"/>
    <w:rsid w:val="00DF35EA"/>
    <w:rsid w:val="00DF4060"/>
    <w:rsid w:val="00DF445C"/>
    <w:rsid w:val="00DF62EB"/>
    <w:rsid w:val="00DF6605"/>
    <w:rsid w:val="00DF6D3A"/>
    <w:rsid w:val="00DF6EC4"/>
    <w:rsid w:val="00E00087"/>
    <w:rsid w:val="00E00635"/>
    <w:rsid w:val="00E0076C"/>
    <w:rsid w:val="00E00AF4"/>
    <w:rsid w:val="00E02B83"/>
    <w:rsid w:val="00E02EAB"/>
    <w:rsid w:val="00E040B0"/>
    <w:rsid w:val="00E04F32"/>
    <w:rsid w:val="00E04F6F"/>
    <w:rsid w:val="00E051A9"/>
    <w:rsid w:val="00E055CD"/>
    <w:rsid w:val="00E0570E"/>
    <w:rsid w:val="00E059A9"/>
    <w:rsid w:val="00E06253"/>
    <w:rsid w:val="00E06C3D"/>
    <w:rsid w:val="00E0733B"/>
    <w:rsid w:val="00E10AF5"/>
    <w:rsid w:val="00E11729"/>
    <w:rsid w:val="00E11A29"/>
    <w:rsid w:val="00E12712"/>
    <w:rsid w:val="00E12EE3"/>
    <w:rsid w:val="00E13E0C"/>
    <w:rsid w:val="00E15417"/>
    <w:rsid w:val="00E160D4"/>
    <w:rsid w:val="00E16195"/>
    <w:rsid w:val="00E169D5"/>
    <w:rsid w:val="00E202D0"/>
    <w:rsid w:val="00E208EA"/>
    <w:rsid w:val="00E20E22"/>
    <w:rsid w:val="00E20E7F"/>
    <w:rsid w:val="00E21017"/>
    <w:rsid w:val="00E212FD"/>
    <w:rsid w:val="00E21CE9"/>
    <w:rsid w:val="00E21E92"/>
    <w:rsid w:val="00E22DE3"/>
    <w:rsid w:val="00E22F3A"/>
    <w:rsid w:val="00E23F5A"/>
    <w:rsid w:val="00E2423B"/>
    <w:rsid w:val="00E25226"/>
    <w:rsid w:val="00E26AE8"/>
    <w:rsid w:val="00E27206"/>
    <w:rsid w:val="00E27AA6"/>
    <w:rsid w:val="00E30492"/>
    <w:rsid w:val="00E3183C"/>
    <w:rsid w:val="00E318B5"/>
    <w:rsid w:val="00E31DD0"/>
    <w:rsid w:val="00E324A5"/>
    <w:rsid w:val="00E326AF"/>
    <w:rsid w:val="00E326D4"/>
    <w:rsid w:val="00E32A2E"/>
    <w:rsid w:val="00E32E4C"/>
    <w:rsid w:val="00E33D1F"/>
    <w:rsid w:val="00E34394"/>
    <w:rsid w:val="00E34632"/>
    <w:rsid w:val="00E34640"/>
    <w:rsid w:val="00E361E0"/>
    <w:rsid w:val="00E36AA2"/>
    <w:rsid w:val="00E402D1"/>
    <w:rsid w:val="00E413FF"/>
    <w:rsid w:val="00E4185F"/>
    <w:rsid w:val="00E41D79"/>
    <w:rsid w:val="00E41DFB"/>
    <w:rsid w:val="00E43DC2"/>
    <w:rsid w:val="00E44869"/>
    <w:rsid w:val="00E449E2"/>
    <w:rsid w:val="00E44A3E"/>
    <w:rsid w:val="00E4538D"/>
    <w:rsid w:val="00E45690"/>
    <w:rsid w:val="00E46AE4"/>
    <w:rsid w:val="00E46B2A"/>
    <w:rsid w:val="00E46D85"/>
    <w:rsid w:val="00E46E00"/>
    <w:rsid w:val="00E50719"/>
    <w:rsid w:val="00E51640"/>
    <w:rsid w:val="00E517B0"/>
    <w:rsid w:val="00E51A19"/>
    <w:rsid w:val="00E544EB"/>
    <w:rsid w:val="00E55A1B"/>
    <w:rsid w:val="00E56743"/>
    <w:rsid w:val="00E56C9A"/>
    <w:rsid w:val="00E57BB8"/>
    <w:rsid w:val="00E60B17"/>
    <w:rsid w:val="00E61262"/>
    <w:rsid w:val="00E61CBC"/>
    <w:rsid w:val="00E61D86"/>
    <w:rsid w:val="00E6295A"/>
    <w:rsid w:val="00E64245"/>
    <w:rsid w:val="00E64FA6"/>
    <w:rsid w:val="00E650BE"/>
    <w:rsid w:val="00E65574"/>
    <w:rsid w:val="00E65EF7"/>
    <w:rsid w:val="00E66086"/>
    <w:rsid w:val="00E66D91"/>
    <w:rsid w:val="00E66FBA"/>
    <w:rsid w:val="00E67BEA"/>
    <w:rsid w:val="00E67D9A"/>
    <w:rsid w:val="00E703EB"/>
    <w:rsid w:val="00E7079E"/>
    <w:rsid w:val="00E70ACA"/>
    <w:rsid w:val="00E70BFF"/>
    <w:rsid w:val="00E71F47"/>
    <w:rsid w:val="00E72150"/>
    <w:rsid w:val="00E73B1C"/>
    <w:rsid w:val="00E743B0"/>
    <w:rsid w:val="00E75313"/>
    <w:rsid w:val="00E76B10"/>
    <w:rsid w:val="00E76CE9"/>
    <w:rsid w:val="00E7775C"/>
    <w:rsid w:val="00E77CBB"/>
    <w:rsid w:val="00E77E23"/>
    <w:rsid w:val="00E80475"/>
    <w:rsid w:val="00E8049C"/>
    <w:rsid w:val="00E81F29"/>
    <w:rsid w:val="00E82AF4"/>
    <w:rsid w:val="00E832C9"/>
    <w:rsid w:val="00E833FE"/>
    <w:rsid w:val="00E83F29"/>
    <w:rsid w:val="00E855EB"/>
    <w:rsid w:val="00E869A1"/>
    <w:rsid w:val="00E8710A"/>
    <w:rsid w:val="00E87803"/>
    <w:rsid w:val="00E903F1"/>
    <w:rsid w:val="00E909F9"/>
    <w:rsid w:val="00E90CA7"/>
    <w:rsid w:val="00E91C2C"/>
    <w:rsid w:val="00E92459"/>
    <w:rsid w:val="00E93908"/>
    <w:rsid w:val="00E939B1"/>
    <w:rsid w:val="00E943B2"/>
    <w:rsid w:val="00E94BFA"/>
    <w:rsid w:val="00E95815"/>
    <w:rsid w:val="00E97354"/>
    <w:rsid w:val="00E9751F"/>
    <w:rsid w:val="00E97BAC"/>
    <w:rsid w:val="00EA0B74"/>
    <w:rsid w:val="00EA2D09"/>
    <w:rsid w:val="00EA3505"/>
    <w:rsid w:val="00EA395E"/>
    <w:rsid w:val="00EA3E72"/>
    <w:rsid w:val="00EA5015"/>
    <w:rsid w:val="00EA50A0"/>
    <w:rsid w:val="00EA5F9B"/>
    <w:rsid w:val="00EA776B"/>
    <w:rsid w:val="00EA7868"/>
    <w:rsid w:val="00EA78C4"/>
    <w:rsid w:val="00EB0C1B"/>
    <w:rsid w:val="00EB2204"/>
    <w:rsid w:val="00EB3223"/>
    <w:rsid w:val="00EB487E"/>
    <w:rsid w:val="00EB4DD8"/>
    <w:rsid w:val="00EB4FE3"/>
    <w:rsid w:val="00EB51FE"/>
    <w:rsid w:val="00EB55DF"/>
    <w:rsid w:val="00EB5D3D"/>
    <w:rsid w:val="00EB62A5"/>
    <w:rsid w:val="00EB7CC8"/>
    <w:rsid w:val="00EC0A70"/>
    <w:rsid w:val="00EC187B"/>
    <w:rsid w:val="00EC1D45"/>
    <w:rsid w:val="00EC1D53"/>
    <w:rsid w:val="00EC2C40"/>
    <w:rsid w:val="00EC3F0F"/>
    <w:rsid w:val="00EC42AA"/>
    <w:rsid w:val="00EC4387"/>
    <w:rsid w:val="00EC450C"/>
    <w:rsid w:val="00EC5852"/>
    <w:rsid w:val="00EC58EE"/>
    <w:rsid w:val="00EC6380"/>
    <w:rsid w:val="00EC6821"/>
    <w:rsid w:val="00ED0086"/>
    <w:rsid w:val="00ED1634"/>
    <w:rsid w:val="00ED27A7"/>
    <w:rsid w:val="00ED4946"/>
    <w:rsid w:val="00ED4E32"/>
    <w:rsid w:val="00ED6E2A"/>
    <w:rsid w:val="00ED7C44"/>
    <w:rsid w:val="00EE1DC7"/>
    <w:rsid w:val="00EE2358"/>
    <w:rsid w:val="00EE2E0C"/>
    <w:rsid w:val="00EE3FE9"/>
    <w:rsid w:val="00EE3FED"/>
    <w:rsid w:val="00EE471D"/>
    <w:rsid w:val="00EE5C02"/>
    <w:rsid w:val="00EE647D"/>
    <w:rsid w:val="00EE66D3"/>
    <w:rsid w:val="00EE6D82"/>
    <w:rsid w:val="00EE6F7D"/>
    <w:rsid w:val="00EE766D"/>
    <w:rsid w:val="00EF0735"/>
    <w:rsid w:val="00EF0D4C"/>
    <w:rsid w:val="00EF127D"/>
    <w:rsid w:val="00EF1A5B"/>
    <w:rsid w:val="00EF23B1"/>
    <w:rsid w:val="00EF24BB"/>
    <w:rsid w:val="00EF2608"/>
    <w:rsid w:val="00EF325C"/>
    <w:rsid w:val="00EF3446"/>
    <w:rsid w:val="00EF4120"/>
    <w:rsid w:val="00EF59BE"/>
    <w:rsid w:val="00EF5B65"/>
    <w:rsid w:val="00EF695F"/>
    <w:rsid w:val="00EF7208"/>
    <w:rsid w:val="00EF790E"/>
    <w:rsid w:val="00F001EB"/>
    <w:rsid w:val="00F0060C"/>
    <w:rsid w:val="00F01B86"/>
    <w:rsid w:val="00F030D1"/>
    <w:rsid w:val="00F04D38"/>
    <w:rsid w:val="00F04DB0"/>
    <w:rsid w:val="00F066ED"/>
    <w:rsid w:val="00F079AA"/>
    <w:rsid w:val="00F07BF5"/>
    <w:rsid w:val="00F11492"/>
    <w:rsid w:val="00F11E93"/>
    <w:rsid w:val="00F12172"/>
    <w:rsid w:val="00F125D5"/>
    <w:rsid w:val="00F13491"/>
    <w:rsid w:val="00F13FB9"/>
    <w:rsid w:val="00F1459A"/>
    <w:rsid w:val="00F147FD"/>
    <w:rsid w:val="00F14BF8"/>
    <w:rsid w:val="00F16462"/>
    <w:rsid w:val="00F16565"/>
    <w:rsid w:val="00F165D9"/>
    <w:rsid w:val="00F207AF"/>
    <w:rsid w:val="00F22E3C"/>
    <w:rsid w:val="00F23A01"/>
    <w:rsid w:val="00F23ED9"/>
    <w:rsid w:val="00F24C1C"/>
    <w:rsid w:val="00F24F2F"/>
    <w:rsid w:val="00F25972"/>
    <w:rsid w:val="00F263B7"/>
    <w:rsid w:val="00F30180"/>
    <w:rsid w:val="00F318B8"/>
    <w:rsid w:val="00F322C2"/>
    <w:rsid w:val="00F323E3"/>
    <w:rsid w:val="00F324B7"/>
    <w:rsid w:val="00F32B88"/>
    <w:rsid w:val="00F338A9"/>
    <w:rsid w:val="00F35F2C"/>
    <w:rsid w:val="00F361A3"/>
    <w:rsid w:val="00F36CC1"/>
    <w:rsid w:val="00F36F35"/>
    <w:rsid w:val="00F37A87"/>
    <w:rsid w:val="00F41435"/>
    <w:rsid w:val="00F42259"/>
    <w:rsid w:val="00F422CE"/>
    <w:rsid w:val="00F424B8"/>
    <w:rsid w:val="00F43474"/>
    <w:rsid w:val="00F43807"/>
    <w:rsid w:val="00F43A13"/>
    <w:rsid w:val="00F44BEA"/>
    <w:rsid w:val="00F44D62"/>
    <w:rsid w:val="00F44E80"/>
    <w:rsid w:val="00F466D4"/>
    <w:rsid w:val="00F4681E"/>
    <w:rsid w:val="00F47BDD"/>
    <w:rsid w:val="00F50441"/>
    <w:rsid w:val="00F506D5"/>
    <w:rsid w:val="00F50C09"/>
    <w:rsid w:val="00F5150A"/>
    <w:rsid w:val="00F519DF"/>
    <w:rsid w:val="00F51D10"/>
    <w:rsid w:val="00F51D3F"/>
    <w:rsid w:val="00F52D32"/>
    <w:rsid w:val="00F5326A"/>
    <w:rsid w:val="00F54788"/>
    <w:rsid w:val="00F55F62"/>
    <w:rsid w:val="00F563B1"/>
    <w:rsid w:val="00F57138"/>
    <w:rsid w:val="00F573B3"/>
    <w:rsid w:val="00F604F1"/>
    <w:rsid w:val="00F6241D"/>
    <w:rsid w:val="00F63685"/>
    <w:rsid w:val="00F64278"/>
    <w:rsid w:val="00F643E8"/>
    <w:rsid w:val="00F657C5"/>
    <w:rsid w:val="00F666AB"/>
    <w:rsid w:val="00F66BE8"/>
    <w:rsid w:val="00F66D35"/>
    <w:rsid w:val="00F670A8"/>
    <w:rsid w:val="00F700D1"/>
    <w:rsid w:val="00F702F8"/>
    <w:rsid w:val="00F70CD5"/>
    <w:rsid w:val="00F71144"/>
    <w:rsid w:val="00F71E89"/>
    <w:rsid w:val="00F726D3"/>
    <w:rsid w:val="00F72BAD"/>
    <w:rsid w:val="00F72EDC"/>
    <w:rsid w:val="00F73703"/>
    <w:rsid w:val="00F745BD"/>
    <w:rsid w:val="00F75435"/>
    <w:rsid w:val="00F77C7D"/>
    <w:rsid w:val="00F77D94"/>
    <w:rsid w:val="00F77E25"/>
    <w:rsid w:val="00F83002"/>
    <w:rsid w:val="00F8403D"/>
    <w:rsid w:val="00F8512A"/>
    <w:rsid w:val="00F8516E"/>
    <w:rsid w:val="00F852F8"/>
    <w:rsid w:val="00F854C7"/>
    <w:rsid w:val="00F8675B"/>
    <w:rsid w:val="00F86F73"/>
    <w:rsid w:val="00F873CD"/>
    <w:rsid w:val="00F901D6"/>
    <w:rsid w:val="00F9027F"/>
    <w:rsid w:val="00F9030C"/>
    <w:rsid w:val="00F90992"/>
    <w:rsid w:val="00F90B46"/>
    <w:rsid w:val="00F90BBC"/>
    <w:rsid w:val="00F9166E"/>
    <w:rsid w:val="00F93FC1"/>
    <w:rsid w:val="00F93FD6"/>
    <w:rsid w:val="00F94339"/>
    <w:rsid w:val="00F94D39"/>
    <w:rsid w:val="00F97571"/>
    <w:rsid w:val="00FA13E9"/>
    <w:rsid w:val="00FA1446"/>
    <w:rsid w:val="00FA3F66"/>
    <w:rsid w:val="00FA4067"/>
    <w:rsid w:val="00FA489F"/>
    <w:rsid w:val="00FA4AC1"/>
    <w:rsid w:val="00FA5F87"/>
    <w:rsid w:val="00FA5FA5"/>
    <w:rsid w:val="00FA64FB"/>
    <w:rsid w:val="00FA665B"/>
    <w:rsid w:val="00FA6867"/>
    <w:rsid w:val="00FA7439"/>
    <w:rsid w:val="00FA7747"/>
    <w:rsid w:val="00FB090E"/>
    <w:rsid w:val="00FB0B5F"/>
    <w:rsid w:val="00FB0CBB"/>
    <w:rsid w:val="00FB15AB"/>
    <w:rsid w:val="00FB18EB"/>
    <w:rsid w:val="00FB2923"/>
    <w:rsid w:val="00FB2C95"/>
    <w:rsid w:val="00FB3031"/>
    <w:rsid w:val="00FB3121"/>
    <w:rsid w:val="00FB3256"/>
    <w:rsid w:val="00FB3C8B"/>
    <w:rsid w:val="00FB3D90"/>
    <w:rsid w:val="00FB3E8C"/>
    <w:rsid w:val="00FB4670"/>
    <w:rsid w:val="00FB5018"/>
    <w:rsid w:val="00FB5ADC"/>
    <w:rsid w:val="00FB65F1"/>
    <w:rsid w:val="00FB68BC"/>
    <w:rsid w:val="00FB7FCF"/>
    <w:rsid w:val="00FC0A95"/>
    <w:rsid w:val="00FC0DE8"/>
    <w:rsid w:val="00FC1341"/>
    <w:rsid w:val="00FC1A0D"/>
    <w:rsid w:val="00FC2148"/>
    <w:rsid w:val="00FC251A"/>
    <w:rsid w:val="00FC2964"/>
    <w:rsid w:val="00FC33B7"/>
    <w:rsid w:val="00FC3459"/>
    <w:rsid w:val="00FC34C0"/>
    <w:rsid w:val="00FC5900"/>
    <w:rsid w:val="00FC613D"/>
    <w:rsid w:val="00FC7980"/>
    <w:rsid w:val="00FD0014"/>
    <w:rsid w:val="00FD00CA"/>
    <w:rsid w:val="00FD0FB2"/>
    <w:rsid w:val="00FD22FC"/>
    <w:rsid w:val="00FD36E3"/>
    <w:rsid w:val="00FD381A"/>
    <w:rsid w:val="00FD3958"/>
    <w:rsid w:val="00FD4827"/>
    <w:rsid w:val="00FD4AF9"/>
    <w:rsid w:val="00FD5A29"/>
    <w:rsid w:val="00FD5D7F"/>
    <w:rsid w:val="00FD6832"/>
    <w:rsid w:val="00FD7099"/>
    <w:rsid w:val="00FE022D"/>
    <w:rsid w:val="00FE0450"/>
    <w:rsid w:val="00FE14D3"/>
    <w:rsid w:val="00FE1AAF"/>
    <w:rsid w:val="00FE1B5A"/>
    <w:rsid w:val="00FE2449"/>
    <w:rsid w:val="00FE274D"/>
    <w:rsid w:val="00FE2F27"/>
    <w:rsid w:val="00FE2F2C"/>
    <w:rsid w:val="00FE303B"/>
    <w:rsid w:val="00FE3B7C"/>
    <w:rsid w:val="00FE4848"/>
    <w:rsid w:val="00FE4A74"/>
    <w:rsid w:val="00FE6E03"/>
    <w:rsid w:val="00FE7246"/>
    <w:rsid w:val="00FE7804"/>
    <w:rsid w:val="00FF0FD6"/>
    <w:rsid w:val="00FF0FDA"/>
    <w:rsid w:val="00FF1271"/>
    <w:rsid w:val="00FF2E00"/>
    <w:rsid w:val="00FF2E0E"/>
    <w:rsid w:val="00FF32C3"/>
    <w:rsid w:val="00FF44E3"/>
    <w:rsid w:val="00FF6DAD"/>
    <w:rsid w:val="00FF70E0"/>
    <w:rsid w:val="00FF7F6F"/>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11CA"/>
    <w:rPr>
      <w:i/>
      <w:iCs/>
    </w:rPr>
  </w:style>
  <w:style w:type="character" w:styleId="a5">
    <w:name w:val="Hyperlink"/>
    <w:basedOn w:val="a0"/>
    <w:uiPriority w:val="99"/>
    <w:semiHidden/>
    <w:unhideWhenUsed/>
    <w:rsid w:val="008811CA"/>
    <w:rPr>
      <w:color w:val="0000FF"/>
      <w:u w:val="single"/>
    </w:rPr>
  </w:style>
</w:styles>
</file>

<file path=word/webSettings.xml><?xml version="1.0" encoding="utf-8"?>
<w:webSettings xmlns:r="http://schemas.openxmlformats.org/officeDocument/2006/relationships" xmlns:w="http://schemas.openxmlformats.org/wordprocessingml/2006/main">
  <w:divs>
    <w:div w:id="3065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otmarket.ru%2Fproduct%2Fhatber-uroki-matematiki-32p4gr-06480-r03405.html%3F" TargetMode="External"/><Relationship Id="rId3" Type="http://schemas.openxmlformats.org/officeDocument/2006/relationships/settings" Target="settings.xml"/><Relationship Id="rId7" Type="http://schemas.openxmlformats.org/officeDocument/2006/relationships/hyperlink" Target="https://infourok.ru/doklad-po-informatike-realizaciya-fgos-predmetnaya-i-metapredmetnaya-deyatelnost-na-informatike-13580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doklad-po-informatike-realizaciya-fgos-predmetnaya-i-metapredmetnaya-deyatelnost-na-informatike-1358086.html" TargetMode="External"/><Relationship Id="rId5" Type="http://schemas.openxmlformats.org/officeDocument/2006/relationships/hyperlink" Target="https://infourok.ru/doklad-po-informatike-realizaciya-fgos-predmetnaya-i-metapredmetnaya-deyatelnost-na-informatike-135808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2267</Words>
  <Characters>12922</Characters>
  <Application>Microsoft Office Word</Application>
  <DocSecurity>0</DocSecurity>
  <Lines>107</Lines>
  <Paragraphs>30</Paragraphs>
  <ScaleCrop>false</ScaleCrop>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4</cp:revision>
  <dcterms:created xsi:type="dcterms:W3CDTF">2017-07-14T18:22:00Z</dcterms:created>
  <dcterms:modified xsi:type="dcterms:W3CDTF">2017-11-05T09:52:00Z</dcterms:modified>
</cp:coreProperties>
</file>